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tyles+xml" PartName="/word/styles.xml"/>
  <Override ContentType="application/vnd.openxmlformats-officedocument.drawingml.diagramData+xml" PartName="/word/diagrams/data1.xml"/>
  <Override ContentType="application/vnd.openxmlformats-officedocument.wordprocessingml.fontTable+xml" PartName="/word/fontTable.xml"/>
  <Override ContentType="application/vnd.ms-office.drawingml.diagramDrawing+xml" PartName="/word/diagrams/drawing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drawingml.diagramLayout+xml" PartName="/word/diagrams/layout1.xml"/>
  <Override ContentType="application/vnd.openxmlformats-officedocument.wordprocessingml.numbering+xml" PartName="/word/numbering.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drawingml.diagramColors+xml" PartName="/word/diagrams/colors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Narrow" w:cs="Arial Narrow" w:eastAsia="Arial Narrow" w:hAnsi="Arial Narrow"/>
          <w:b w:val="1"/>
          <w:color w:val="009fe3"/>
          <w:sz w:val="40"/>
          <w:szCs w:val="40"/>
        </w:rPr>
      </w:pPr>
      <w:r w:rsidDel="00000000" w:rsidR="00000000" w:rsidRPr="00000000">
        <w:rPr>
          <w:rFonts w:ascii="Arial Narrow" w:cs="Arial Narrow" w:eastAsia="Arial Narrow" w:hAnsi="Arial Narrow"/>
          <w:b w:val="1"/>
          <w:sz w:val="40"/>
          <w:szCs w:val="40"/>
          <w:rtl w:val="0"/>
        </w:rPr>
        <w:t xml:space="preserve">Apply for up to £2,500</w:t>
      </w:r>
      <w:r w:rsidDel="00000000" w:rsidR="00000000" w:rsidRPr="00000000">
        <w:rPr>
          <w:rtl w:val="0"/>
        </w:rPr>
      </w:r>
    </w:p>
    <w:p w:rsidR="00000000" w:rsidDel="00000000" w:rsidP="00000000" w:rsidRDefault="00000000" w:rsidRPr="00000000" w14:paraId="00000002">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 Narrow" w:cs="Arial Narrow" w:eastAsia="Arial Narrow" w:hAnsi="Arial Narrow"/>
          <w:b w:val="1"/>
          <w:color w:val="7030a0"/>
          <w:sz w:val="32"/>
          <w:szCs w:val="32"/>
        </w:rPr>
      </w:pPr>
      <w:r w:rsidDel="00000000" w:rsidR="00000000" w:rsidRPr="00000000">
        <w:rPr>
          <w:rFonts w:ascii="Arial Narrow" w:cs="Arial Narrow" w:eastAsia="Arial Narrow" w:hAnsi="Arial Narrow"/>
          <w:b w:val="1"/>
          <w:color w:val="7030a0"/>
          <w:sz w:val="32"/>
          <w:szCs w:val="32"/>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This grant fund has been created in partnership with Torfaen County Borough Council, Torfaen Voluntary Alliance, and Integrated Wellbeing Network Team at ABuHB, accessing funding from the Welsh Assembly Government Connected Communities Fund, to build on the hub development and community networks that have emerged across Torfaen.</w:t>
      </w:r>
    </w:p>
    <w:p w:rsidR="00000000" w:rsidDel="00000000" w:rsidP="00000000" w:rsidRDefault="00000000" w:rsidRPr="00000000" w14:paraId="00000005">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6">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Applications will be reviewed by the grant panel up until the final award in March 2024 If all funding is allocated before this date, the application process will be closed. Organisations can apply for up to £2,500.</w:t>
      </w:r>
    </w:p>
    <w:p w:rsidR="00000000" w:rsidDel="00000000" w:rsidP="00000000" w:rsidRDefault="00000000" w:rsidRPr="00000000" w14:paraId="00000007">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8">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It is anticipated that activity will begin as soon as award of the grant is made, if you would like a deferred start date, please contact us ahead of submission.</w:t>
      </w:r>
    </w:p>
    <w:p w:rsidR="00000000" w:rsidDel="00000000" w:rsidP="00000000" w:rsidRDefault="00000000" w:rsidRPr="00000000" w14:paraId="00000009">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A">
      <w:pPr>
        <w:spacing w:after="0" w:line="240" w:lineRule="auto"/>
        <w:rPr>
          <w:rFonts w:ascii="Arial Narrow" w:cs="Arial Narrow" w:eastAsia="Arial Narrow" w:hAnsi="Arial Narrow"/>
          <w:b w:val="1"/>
          <w:color w:val="7030a0"/>
          <w:sz w:val="26"/>
          <w:szCs w:val="26"/>
        </w:rPr>
      </w:pPr>
      <w:r w:rsidDel="00000000" w:rsidR="00000000" w:rsidRPr="00000000">
        <w:rPr>
          <w:rtl w:val="0"/>
        </w:rPr>
      </w:r>
    </w:p>
    <w:p w:rsidR="00000000" w:rsidDel="00000000" w:rsidP="00000000" w:rsidRDefault="00000000" w:rsidRPr="00000000" w14:paraId="0000000B">
      <w:pPr>
        <w:spacing w:after="0" w:line="240" w:lineRule="auto"/>
        <w:rPr>
          <w:rFonts w:ascii="Arial Narrow" w:cs="Arial Narrow" w:eastAsia="Arial Narrow" w:hAnsi="Arial Narrow"/>
          <w:b w:val="1"/>
          <w:color w:val="7030a0"/>
          <w:sz w:val="32"/>
          <w:szCs w:val="32"/>
        </w:rPr>
      </w:pPr>
      <w:r w:rsidDel="00000000" w:rsidR="00000000" w:rsidRPr="00000000">
        <w:rPr>
          <w:rFonts w:ascii="Arial Narrow" w:cs="Arial Narrow" w:eastAsia="Arial Narrow" w:hAnsi="Arial Narrow"/>
          <w:b w:val="1"/>
          <w:color w:val="7030a0"/>
          <w:sz w:val="32"/>
          <w:szCs w:val="32"/>
          <w:rtl w:val="0"/>
        </w:rPr>
        <w:t xml:space="preserve">Purpose of the Grant </w:t>
      </w:r>
    </w:p>
    <w:p w:rsidR="00000000" w:rsidDel="00000000" w:rsidP="00000000" w:rsidRDefault="00000000" w:rsidRPr="00000000" w14:paraId="0000000C">
      <w:pPr>
        <w:spacing w:after="0" w:line="240" w:lineRule="auto"/>
        <w:rPr>
          <w:rFonts w:ascii="Arial Narrow" w:cs="Arial Narrow" w:eastAsia="Arial Narrow" w:hAnsi="Arial Narrow"/>
          <w:i w:val="1"/>
          <w:sz w:val="26"/>
          <w:szCs w:val="26"/>
        </w:rPr>
      </w:pPr>
      <w:r w:rsidDel="00000000" w:rsidR="00000000" w:rsidRPr="00000000">
        <w:rPr>
          <w:rFonts w:ascii="Arial Narrow" w:cs="Arial Narrow" w:eastAsia="Arial Narrow" w:hAnsi="Arial Narrow"/>
          <w:sz w:val="26"/>
          <w:szCs w:val="26"/>
          <w:rtl w:val="0"/>
        </w:rPr>
        <w:t xml:space="preserve">Grants will support not for profit organisations working at a local ‘grass roots’ community level across Torfaen and organisations can apply for up to £2,500.  </w:t>
      </w:r>
      <w:r w:rsidDel="00000000" w:rsidR="00000000" w:rsidRPr="00000000">
        <w:rPr>
          <w:rFonts w:ascii="Arial Narrow" w:cs="Arial Narrow" w:eastAsia="Arial Narrow" w:hAnsi="Arial Narrow"/>
          <w:i w:val="1"/>
          <w:sz w:val="26"/>
          <w:szCs w:val="26"/>
          <w:rtl w:val="0"/>
        </w:rPr>
        <w:t xml:space="preserve">We can consider requests outside this range, but please contact us first to discuss. </w:t>
      </w:r>
    </w:p>
    <w:p w:rsidR="00000000" w:rsidDel="00000000" w:rsidP="00000000" w:rsidRDefault="00000000" w:rsidRPr="00000000" w14:paraId="0000000D">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E">
      <w:pPr>
        <w:spacing w:after="0" w:line="240" w:lineRule="auto"/>
        <w:rPr>
          <w:rFonts w:ascii="Arial Narrow" w:cs="Arial Narrow" w:eastAsia="Arial Narrow" w:hAnsi="Arial Narrow"/>
          <w:i w:val="1"/>
          <w:sz w:val="26"/>
          <w:szCs w:val="26"/>
          <w:u w:val="single"/>
        </w:rPr>
      </w:pPr>
      <w:r w:rsidDel="00000000" w:rsidR="00000000" w:rsidRPr="00000000">
        <w:rPr>
          <w:rFonts w:ascii="Arial Narrow" w:cs="Arial Narrow" w:eastAsia="Arial Narrow" w:hAnsi="Arial Narrow"/>
          <w:sz w:val="26"/>
          <w:szCs w:val="26"/>
          <w:rtl w:val="0"/>
        </w:rPr>
        <w:t xml:space="preserve">This fund is primarily focused on revenue funding; however, your funding request can contain costs for purchases of smaller ‘capital’ equipment including consumables. </w:t>
      </w:r>
      <w:r w:rsidDel="00000000" w:rsidR="00000000" w:rsidRPr="00000000">
        <w:rPr>
          <w:rFonts w:ascii="Arial Narrow" w:cs="Arial Narrow" w:eastAsia="Arial Narrow" w:hAnsi="Arial Narrow"/>
          <w:i w:val="1"/>
          <w:sz w:val="26"/>
          <w:szCs w:val="26"/>
          <w:rtl w:val="0"/>
        </w:rPr>
        <w:t xml:space="preserve">Please refer to page 3 ‘what you need to do before making an application’</w:t>
      </w:r>
      <w:r w:rsidDel="00000000" w:rsidR="00000000" w:rsidRPr="00000000">
        <w:rPr>
          <w:rtl w:val="0"/>
        </w:rPr>
      </w:r>
    </w:p>
    <w:p w:rsidR="00000000" w:rsidDel="00000000" w:rsidP="00000000" w:rsidRDefault="00000000" w:rsidRPr="00000000" w14:paraId="0000000F">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0">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The grant is not prescriptive and is responsive to the needs of voluntary sector service deliverers: for example, to help organisations scale up existing activities, re-establish themselves after the pandemic, promote themselves more widely and help fund the use of community-based venues.</w:t>
      </w:r>
    </w:p>
    <w:p w:rsidR="00000000" w:rsidDel="00000000" w:rsidP="00000000" w:rsidRDefault="00000000" w:rsidRPr="00000000" w14:paraId="00000011">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2">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Whilst we want to encourage activities which bring people together face-to face in a safe and secure way, funding can also be used to support online activities where this is the most appropriate or only way to build social connections e.g., where access to a venue is difficult or for those not quite ready to meet people face-to-face.</w:t>
      </w:r>
    </w:p>
    <w:p w:rsidR="00000000" w:rsidDel="00000000" w:rsidP="00000000" w:rsidRDefault="00000000" w:rsidRPr="00000000" w14:paraId="00000013">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4">
      <w:pPr>
        <w:spacing w:after="0" w:line="240" w:lineRule="auto"/>
        <w:rPr>
          <w:rFonts w:ascii="Arial Narrow" w:cs="Arial Narrow" w:eastAsia="Arial Narrow" w:hAnsi="Arial Narrow"/>
          <w:color w:val="000000"/>
          <w:sz w:val="26"/>
          <w:szCs w:val="26"/>
        </w:rPr>
      </w:pPr>
      <w:r w:rsidDel="00000000" w:rsidR="00000000" w:rsidRPr="00000000">
        <w:rPr>
          <w:rFonts w:ascii="Arial Narrow" w:cs="Arial Narrow" w:eastAsia="Arial Narrow" w:hAnsi="Arial Narrow"/>
          <w:sz w:val="26"/>
          <w:szCs w:val="26"/>
          <w:rtl w:val="0"/>
        </w:rPr>
        <w:t xml:space="preserve">If you have any queries, please contact </w:t>
      </w:r>
      <w:r w:rsidDel="00000000" w:rsidR="00000000" w:rsidRPr="00000000">
        <w:rPr>
          <w:rFonts w:ascii="Arial Narrow" w:cs="Arial Narrow" w:eastAsia="Arial Narrow" w:hAnsi="Arial Narrow"/>
          <w:color w:val="000000"/>
          <w:sz w:val="26"/>
          <w:szCs w:val="26"/>
          <w:rtl w:val="0"/>
        </w:rPr>
        <w:t xml:space="preserve">Naomi, Opening Doors Development Officer on 01495 365617 / 07888 284 618 or </w:t>
      </w:r>
      <w:hyperlink r:id="rId10">
        <w:r w:rsidDel="00000000" w:rsidR="00000000" w:rsidRPr="00000000">
          <w:rPr>
            <w:rFonts w:ascii="Arial Narrow" w:cs="Arial Narrow" w:eastAsia="Arial Narrow" w:hAnsi="Arial Narrow"/>
            <w:color w:val="0563c1"/>
            <w:sz w:val="26"/>
            <w:szCs w:val="26"/>
            <w:u w:val="single"/>
            <w:rtl w:val="0"/>
          </w:rPr>
          <w:t xml:space="preserve">naomi@tvawales.org.uk</w:t>
        </w:r>
      </w:hyperlink>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color w:val="000000"/>
          <w:sz w:val="26"/>
          <w:szCs w:val="26"/>
          <w:rtl w:val="0"/>
        </w:rPr>
        <w:t xml:space="preserve"> </w:t>
      </w:r>
    </w:p>
    <w:p w:rsidR="00000000" w:rsidDel="00000000" w:rsidP="00000000" w:rsidRDefault="00000000" w:rsidRPr="00000000" w14:paraId="00000015">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pStyle w:val="Heading2"/>
        <w:spacing w:after="0" w:line="240" w:lineRule="auto"/>
        <w:rPr>
          <w:rFonts w:ascii="Arial Narrow" w:cs="Arial Narrow" w:eastAsia="Arial Narrow" w:hAnsi="Arial Narrow"/>
          <w:color w:val="7030a0"/>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spacing w:after="0" w:line="240" w:lineRule="auto"/>
        <w:rPr>
          <w:rFonts w:ascii="Arial Narrow" w:cs="Arial Narrow" w:eastAsia="Arial Narrow" w:hAnsi="Arial Narrow"/>
          <w:color w:val="7030a0"/>
          <w:sz w:val="32"/>
          <w:szCs w:val="32"/>
        </w:rPr>
      </w:pPr>
      <w:r w:rsidDel="00000000" w:rsidR="00000000" w:rsidRPr="00000000">
        <w:rPr>
          <w:rFonts w:ascii="Arial Narrow" w:cs="Arial Narrow" w:eastAsia="Arial Narrow" w:hAnsi="Arial Narrow"/>
          <w:color w:val="7030a0"/>
          <w:sz w:val="32"/>
          <w:szCs w:val="32"/>
          <w:rtl w:val="0"/>
        </w:rPr>
        <w:t xml:space="preserve">Grant Aims </w:t>
      </w:r>
    </w:p>
    <w:p w:rsidR="00000000" w:rsidDel="00000000" w:rsidP="00000000" w:rsidRDefault="00000000" w:rsidRPr="00000000" w14:paraId="0000001A">
      <w:pPr>
        <w:spacing w:after="0" w:line="259" w:lineRule="auto"/>
        <w:rPr>
          <w:rFonts w:ascii="Arial Narrow" w:cs="Arial Narrow" w:eastAsia="Arial Narrow" w:hAnsi="Arial Narrow"/>
          <w:sz w:val="26"/>
          <w:szCs w:val="26"/>
        </w:rPr>
      </w:pPr>
      <w:bookmarkStart w:colFirst="0" w:colLast="0" w:name="_30j0zll" w:id="1"/>
      <w:bookmarkEnd w:id="1"/>
      <w:r w:rsidDel="00000000" w:rsidR="00000000" w:rsidRPr="00000000">
        <w:rPr>
          <w:rFonts w:ascii="Arial Narrow" w:cs="Arial Narrow" w:eastAsia="Arial Narrow" w:hAnsi="Arial Narrow"/>
          <w:sz w:val="26"/>
          <w:szCs w:val="26"/>
          <w:rtl w:val="0"/>
        </w:rPr>
        <w:t xml:space="preserve">The Opening Doors Community Grant aims to directly fund local community hubs to create additional capacity/activity or extend existing activity that will enable local community members to participate in activities that support their wellbeing. Local hubs provide a focal point for helping people establish social networks or regain previous ones. They provide opportunities for social interaction and encourage new friendships, raising awareness of health and wellbeing and improving feelings of inclusion and participation.  </w:t>
      </w:r>
    </w:p>
    <w:p w:rsidR="00000000" w:rsidDel="00000000" w:rsidP="00000000" w:rsidRDefault="00000000" w:rsidRPr="00000000" w14:paraId="0000001B">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C">
      <w:pPr>
        <w:spacing w:after="0" w:line="259" w:lineRule="auto"/>
        <w:jc w:val="center"/>
        <w:rPr>
          <w:rFonts w:ascii="Arial Narrow" w:cs="Arial Narrow" w:eastAsia="Arial Narrow" w:hAnsi="Arial Narrow"/>
          <w:b w:val="1"/>
          <w:i w:val="1"/>
          <w:color w:val="7030a0"/>
          <w:sz w:val="26"/>
          <w:szCs w:val="26"/>
        </w:rPr>
      </w:pPr>
      <w:r w:rsidDel="00000000" w:rsidR="00000000" w:rsidRPr="00000000">
        <w:rPr>
          <w:rFonts w:ascii="Arial Narrow" w:cs="Arial Narrow" w:eastAsia="Arial Narrow" w:hAnsi="Arial Narrow"/>
          <w:b w:val="1"/>
          <w:i w:val="1"/>
          <w:color w:val="7030a0"/>
          <w:sz w:val="26"/>
          <w:szCs w:val="26"/>
          <w:rtl w:val="0"/>
        </w:rPr>
        <w:t xml:space="preserve">A hub is a</w:t>
      </w:r>
      <w:r w:rsidDel="00000000" w:rsidR="00000000" w:rsidRPr="00000000">
        <w:rPr>
          <w:rFonts w:ascii="Arial Narrow" w:cs="Arial Narrow" w:eastAsia="Arial Narrow" w:hAnsi="Arial Narrow"/>
          <w:b w:val="1"/>
          <w:i w:val="1"/>
          <w:color w:val="7030a0"/>
          <w:sz w:val="26"/>
          <w:szCs w:val="26"/>
          <w:highlight w:val="white"/>
          <w:rtl w:val="0"/>
        </w:rPr>
        <w:t xml:space="preserve"> public space that brings several community agencies and neighbourhood groups together to offer a range of activities, programs, and service</w:t>
      </w:r>
      <w:r w:rsidDel="00000000" w:rsidR="00000000" w:rsidRPr="00000000">
        <w:rPr>
          <w:rFonts w:ascii="Arial Narrow" w:cs="Arial Narrow" w:eastAsia="Arial Narrow" w:hAnsi="Arial Narrow"/>
          <w:b w:val="1"/>
          <w:i w:val="1"/>
          <w:color w:val="7030a0"/>
          <w:sz w:val="26"/>
          <w:szCs w:val="26"/>
          <w:rtl w:val="0"/>
        </w:rPr>
        <w:t xml:space="preserve">s. It is not limited to a building and may be an outside space such as a community garden or allotment</w:t>
      </w:r>
    </w:p>
    <w:p w:rsidR="00000000" w:rsidDel="00000000" w:rsidP="00000000" w:rsidRDefault="00000000" w:rsidRPr="00000000" w14:paraId="0000001D">
      <w:pPr>
        <w:spacing w:after="0" w:line="240" w:lineRule="auto"/>
        <w:rPr>
          <w:rFonts w:ascii="Arial Narrow" w:cs="Arial Narrow" w:eastAsia="Arial Narrow" w:hAnsi="Arial Narrow"/>
          <w:b w:val="1"/>
          <w:color w:val="7030a0"/>
          <w:sz w:val="26"/>
          <w:szCs w:val="26"/>
        </w:rPr>
      </w:pPr>
      <w:r w:rsidDel="00000000" w:rsidR="00000000" w:rsidRPr="00000000">
        <w:rPr>
          <w:rtl w:val="0"/>
        </w:rPr>
      </w:r>
    </w:p>
    <w:p w:rsidR="00000000" w:rsidDel="00000000" w:rsidP="00000000" w:rsidRDefault="00000000" w:rsidRPr="00000000" w14:paraId="0000001E">
      <w:pPr>
        <w:tabs>
          <w:tab w:val="left" w:pos="7320"/>
        </w:tabs>
        <w:spacing w:after="0" w:line="240" w:lineRule="auto"/>
        <w:jc w:val="left"/>
        <w:rPr>
          <w:rFonts w:ascii="Arial Narrow" w:cs="Arial Narrow" w:eastAsia="Arial Narrow" w:hAnsi="Arial Narrow"/>
          <w:b w:val="1"/>
          <w:color w:val="7030a0"/>
        </w:rPr>
      </w:pPr>
      <w:r w:rsidDel="00000000" w:rsidR="00000000" w:rsidRPr="00000000">
        <w:rPr>
          <w:rFonts w:ascii="Arial Narrow" w:cs="Arial Narrow" w:eastAsia="Arial Narrow" w:hAnsi="Arial Narrow"/>
          <w:b w:val="1"/>
          <w:color w:val="7030a0"/>
          <w:sz w:val="32"/>
          <w:szCs w:val="32"/>
          <w:rtl w:val="0"/>
        </w:rPr>
        <w:t xml:space="preserve">Grant Priorities</w:t>
      </w:r>
      <w:r w:rsidDel="00000000" w:rsidR="00000000" w:rsidRPr="00000000">
        <w:rPr>
          <w:rtl w:val="0"/>
        </w:rPr>
      </w:r>
    </w:p>
    <w:p w:rsidR="00000000" w:rsidDel="00000000" w:rsidP="00000000" w:rsidRDefault="00000000" w:rsidRPr="00000000" w14:paraId="0000001F">
      <w:pPr>
        <w:spacing w:after="0" w:line="240" w:lineRule="auto"/>
        <w:rPr>
          <w:rFonts w:ascii="Arial Narrow" w:cs="Arial Narrow" w:eastAsia="Arial Narrow" w:hAnsi="Arial Narrow"/>
          <w:b w:val="1"/>
          <w:color w:val="7030a0"/>
          <w:sz w:val="26"/>
          <w:szCs w:val="26"/>
        </w:rPr>
      </w:pPr>
      <w:r w:rsidDel="00000000" w:rsidR="00000000" w:rsidRPr="00000000">
        <w:rPr>
          <w:rFonts w:ascii="Arial Narrow" w:cs="Arial Narrow" w:eastAsia="Arial Narrow" w:hAnsi="Arial Narrow"/>
          <w:sz w:val="26"/>
          <w:szCs w:val="26"/>
          <w:rtl w:val="0"/>
        </w:rPr>
        <w:t xml:space="preserve">The project’s partners have agreed several priorities to inform how grants will be awarded. Applications will be reviewed against these priorities, and we will expect applicants to demonstrate how their project will deliver one or more of the Welsh Government Loneliness &amp; Social Isolation Strategy’s 4 Priority Areas (highlighted in bold):</w:t>
      </w:r>
      <w:r w:rsidDel="00000000" w:rsidR="00000000" w:rsidRPr="00000000">
        <w:rPr>
          <w:rtl w:val="0"/>
        </w:rPr>
      </w:r>
    </w:p>
    <w:p w:rsidR="00000000" w:rsidDel="00000000" w:rsidP="00000000" w:rsidRDefault="00000000" w:rsidRPr="00000000" w14:paraId="00000020">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7030a0"/>
        </w:rPr>
        <w:drawing>
          <wp:inline distB="0" distT="0" distL="0" distR="0">
            <wp:extent cx="6197600" cy="3681350"/>
            <wp:effectExtent b="14605" l="0" r="69850" t="0"/>
            <wp:docPr id="1" name=""/>
            <a:graphic>
              <a:graphicData uri="http://schemas.openxmlformats.org/drawingml/2006/diagram">
                <dgm:relIds r:cs="rId1" r:dm="rId2" r:lo="rId3" r:qs="rId4"/>
              </a:graphicData>
            </a:graphic>
          </wp:inline>
        </w:drawing>
      </w:r>
      <w:r w:rsidDel="00000000" w:rsidR="00000000" w:rsidRPr="00000000">
        <w:rPr>
          <w:rtl w:val="0"/>
        </w:rPr>
      </w:r>
    </w:p>
    <w:p w:rsidR="00000000" w:rsidDel="00000000" w:rsidP="00000000" w:rsidRDefault="00000000" w:rsidRPr="00000000" w14:paraId="00000021">
      <w:pPr>
        <w:pStyle w:val="Heading1"/>
        <w:spacing w:after="0" w:line="240" w:lineRule="auto"/>
        <w:rPr>
          <w:rFonts w:ascii="Arial Narrow" w:cs="Arial Narrow" w:eastAsia="Arial Narrow" w:hAnsi="Arial Narrow"/>
          <w:color w:val="7030a0"/>
          <w:sz w:val="32"/>
          <w:szCs w:val="32"/>
        </w:rPr>
      </w:pPr>
      <w:bookmarkStart w:colFirst="0" w:colLast="0" w:name="_1fob9te" w:id="2"/>
      <w:bookmarkEnd w:id="2"/>
      <w:r w:rsidDel="00000000" w:rsidR="00000000" w:rsidRPr="00000000">
        <w:rPr>
          <w:rtl w:val="0"/>
        </w:rPr>
      </w:r>
    </w:p>
    <w:p w:rsidR="00000000" w:rsidDel="00000000" w:rsidP="00000000" w:rsidRDefault="00000000" w:rsidRPr="00000000" w14:paraId="00000022">
      <w:pPr>
        <w:pStyle w:val="Heading1"/>
        <w:spacing w:after="0" w:line="240" w:lineRule="auto"/>
        <w:rPr>
          <w:rFonts w:ascii="Arial Narrow" w:cs="Arial Narrow" w:eastAsia="Arial Narrow" w:hAnsi="Arial Narrow"/>
          <w:color w:val="7030a0"/>
          <w:sz w:val="32"/>
          <w:szCs w:val="32"/>
        </w:rPr>
      </w:pPr>
      <w:r w:rsidDel="00000000" w:rsidR="00000000" w:rsidRPr="00000000">
        <w:rPr>
          <w:rFonts w:ascii="Arial Narrow" w:cs="Arial Narrow" w:eastAsia="Arial Narrow" w:hAnsi="Arial Narrow"/>
          <w:color w:val="7030a0"/>
          <w:sz w:val="32"/>
          <w:szCs w:val="32"/>
          <w:rtl w:val="0"/>
        </w:rPr>
        <w:t xml:space="preserve">What you need to do before making an application</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Have key documents ready to submit.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These are as follows: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5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993"/>
        <w:gridCol w:w="3787"/>
        <w:gridCol w:w="992"/>
        <w:tblGridChange w:id="0">
          <w:tblGrid>
            <w:gridCol w:w="3685"/>
            <w:gridCol w:w="993"/>
            <w:gridCol w:w="3787"/>
            <w:gridCol w:w="992"/>
          </w:tblGrid>
        </w:tblGridChange>
      </w:tblGrid>
      <w:tr>
        <w:trPr>
          <w:cantSplit w:val="0"/>
          <w:tblHeader w:val="0"/>
        </w:trPr>
        <w:tc>
          <w:tcPr>
            <w:shd w:fill="ccccff"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Documents to be submitted with application</w:t>
            </w:r>
          </w:p>
        </w:tc>
        <w:tc>
          <w:tcPr>
            <w:shd w:fill="ccccff"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Tick to Confirm</w:t>
            </w:r>
          </w:p>
        </w:tc>
        <w:tc>
          <w:tcPr>
            <w:shd w:fill="ccccff"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Documents to be made available on request</w:t>
            </w:r>
          </w:p>
        </w:tc>
        <w:tc>
          <w:tcPr>
            <w:shd w:fill="ccccff"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Tick to Confirm</w:t>
            </w:r>
          </w:p>
        </w:tc>
      </w:tr>
      <w:tr>
        <w:trPr>
          <w:cantSplit w:val="0"/>
          <w:tblHeader w:val="0"/>
        </w:trPr>
        <w:tc>
          <w:tcPr/>
          <w:p w:rsidR="00000000" w:rsidDel="00000000" w:rsidP="00000000" w:rsidRDefault="00000000" w:rsidRPr="00000000" w14:paraId="00000029">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Employer’s Liability Certificate</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Equal Opportunities Policy</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Public Liability Certificate</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Environmental Policy</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Bank Statement (last 3 months)</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Volunteering Policy</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Accounts (last financial year)</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Safeguarding Policy</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Governing Documents</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spacing w:line="24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Welsh Language Policy</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240" w:lineRule="auto"/>
              <w:jc w:val="left"/>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spacing w:line="240" w:lineRule="auto"/>
              <w:jc w:val="left"/>
              <w:rPr>
                <w:rFonts w:ascii="Arial Narrow" w:cs="Arial Narrow" w:eastAsia="Arial Narrow" w:hAnsi="Arial Narrow"/>
                <w:highlight w:val="yellow"/>
              </w:rPr>
            </w:pPr>
            <w:r w:rsidDel="00000000" w:rsidR="00000000" w:rsidRPr="00000000">
              <w:rPr>
                <w:rFonts w:ascii="Arial Narrow" w:cs="Arial Narrow" w:eastAsia="Arial Narrow" w:hAnsi="Arial Narrow"/>
                <w:rtl w:val="0"/>
              </w:rPr>
              <w:t xml:space="preserve">Data Protection Policy</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Check your organisation’s eligibility and what can and cannot be funded: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45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8"/>
        <w:gridCol w:w="4729"/>
        <w:tblGridChange w:id="0">
          <w:tblGrid>
            <w:gridCol w:w="4728"/>
            <w:gridCol w:w="4729"/>
          </w:tblGrid>
        </w:tblGridChange>
      </w:tblGrid>
      <w:tr>
        <w:trPr>
          <w:cantSplit w:val="0"/>
          <w:trHeight w:val="566" w:hRule="atLeast"/>
          <w:tblHeader w:val="0"/>
        </w:trPr>
        <w:tc>
          <w:tcPr>
            <w:tcBorders>
              <w:top w:color="000000" w:space="0" w:sz="4" w:val="single"/>
              <w:left w:color="000000" w:space="0" w:sz="4" w:val="single"/>
              <w:bottom w:color="000000" w:space="0" w:sz="4" w:val="single"/>
              <w:right w:color="000000" w:space="0" w:sz="4" w:val="single"/>
            </w:tcBorders>
            <w:shd w:fill="ccccff" w:val="clear"/>
            <w:vAlign w:val="center"/>
          </w:tcPr>
          <w:p w:rsidR="00000000" w:rsidDel="00000000" w:rsidP="00000000" w:rsidRDefault="00000000" w:rsidRPr="00000000" w14:paraId="0000004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Your Organisation </w:t>
            </w:r>
            <w:r w:rsidDel="00000000" w:rsidR="00000000" w:rsidRPr="00000000">
              <w:rPr>
                <w:rFonts w:ascii="Arial Narrow" w:cs="Arial Narrow" w:eastAsia="Arial Narrow" w:hAnsi="Arial Narrow"/>
                <w:b w:val="1"/>
                <w:u w:val="single"/>
                <w:rtl w:val="0"/>
              </w:rPr>
              <w:t xml:space="preserve">Can</w:t>
            </w:r>
            <w:r w:rsidDel="00000000" w:rsidR="00000000" w:rsidRPr="00000000">
              <w:rPr>
                <w:rFonts w:ascii="Arial Narrow" w:cs="Arial Narrow" w:eastAsia="Arial Narrow" w:hAnsi="Arial Narrow"/>
                <w:b w:val="1"/>
                <w:rtl w:val="0"/>
              </w:rPr>
              <w:t xml:space="preserve"> Apply If:</w:t>
            </w:r>
          </w:p>
        </w:tc>
        <w:tc>
          <w:tcPr>
            <w:tcBorders>
              <w:top w:color="000000" w:space="0" w:sz="4" w:val="single"/>
              <w:left w:color="000000" w:space="0" w:sz="4" w:val="single"/>
              <w:bottom w:color="000000" w:space="0" w:sz="4" w:val="single"/>
              <w:right w:color="000000" w:space="0" w:sz="4" w:val="single"/>
            </w:tcBorders>
            <w:shd w:fill="ccccff"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The Fund </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Will Not</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Support:</w:t>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 is a third/voluntary sector (not-for-profit) organisation and is independent of government, private and public sectors: </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7" w:right="0" w:firstLine="283.99999999999994"/>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Registered Charity</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7" w:right="0" w:firstLine="283.99999999999994"/>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Constituted Group</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7" w:right="0" w:firstLine="283.99999999999994"/>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Community Interest Company</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7" w:right="0" w:firstLine="283.99999999999994"/>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Charitable Incorporated Organisation</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7" w:right="0" w:firstLine="283.99999999999994"/>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Company Limited by Guarantee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proposed project will contribute to one or more of the fund’s aims and priority areas and solely for activity in Torfaen.</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Your organisation has at least 2 authorised unrelated signatories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Your organisation has its own bank account or an account in the name of the ‘Trustees of [name of organisation]’</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You will engage with the Opening Doors project.</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project must be initiated within 3 months of the grant award date. </w:t>
            </w:r>
          </w:p>
          <w:p w:rsidR="00000000" w:rsidDel="00000000" w:rsidP="00000000" w:rsidRDefault="00000000" w:rsidRPr="00000000" w14:paraId="00000050">
            <w:pP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political organisation</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statutory organisation</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private organisation</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 individual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Please note, the funding panel will be happy to see bids submitted by partnerships which include statutory organisations, provided the lead partner is a not-for-profit organisation</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Grants will not be awarded retrospectively i.e., for costs already incurred prior to the receipt of the grant offer letter and signed terms and conditions.</w:t>
            </w:r>
          </w:p>
          <w:p w:rsidR="00000000" w:rsidDel="00000000" w:rsidP="00000000" w:rsidRDefault="00000000" w:rsidRPr="00000000" w14:paraId="000000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Activity that is currently being funded through another funding stream</w:t>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Where there are other Welsh Government grants available for specific activities, it is expected that they will be accessed where possible, rather than The Opening Doors Community Grant</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Proselytising activities</w:t>
            </w:r>
          </w:p>
          <w:p w:rsidR="00000000" w:rsidDel="00000000" w:rsidP="00000000" w:rsidRDefault="00000000" w:rsidRPr="00000000" w14:paraId="0000005A">
            <w:pPr>
              <w:widowControl w:val="0"/>
              <w:spacing w:line="240" w:lineRule="auto"/>
              <w:rPr>
                <w:rFonts w:ascii="Arial Narrow" w:cs="Arial Narrow" w:eastAsia="Arial Narrow" w:hAnsi="Arial Narrow"/>
              </w:rPr>
            </w:pPr>
            <w:r w:rsidDel="00000000" w:rsidR="00000000" w:rsidRPr="00000000">
              <w:rPr>
                <w:rtl w:val="0"/>
              </w:rPr>
            </w:r>
          </w:p>
        </w:tc>
      </w:tr>
      <w:tr>
        <w:trPr>
          <w:cantSplit w:val="0"/>
          <w:trHeight w:val="483" w:hRule="atLeast"/>
          <w:tblHeader w:val="0"/>
        </w:trPr>
        <w:tc>
          <w:tcPr>
            <w:gridSpan w:val="2"/>
            <w:tcBorders>
              <w:top w:color="000000" w:space="0" w:sz="4" w:val="single"/>
              <w:left w:color="000000" w:space="0" w:sz="4" w:val="single"/>
              <w:bottom w:color="000000" w:space="0" w:sz="4" w:val="single"/>
              <w:right w:color="000000" w:space="0" w:sz="4" w:val="single"/>
            </w:tcBorders>
            <w:shd w:fill="ccccff" w:val="clear"/>
            <w:vAlign w:val="center"/>
          </w:tcPr>
          <w:p w:rsidR="00000000" w:rsidDel="00000000" w:rsidP="00000000" w:rsidRDefault="00000000" w:rsidRPr="00000000" w14:paraId="0000005B">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What Can Be Funded</w:t>
            </w:r>
          </w:p>
        </w:tc>
      </w:tr>
      <w:tr>
        <w:trPr>
          <w:cantSplit w:val="0"/>
          <w:trHeight w:val="235" w:hRule="atLeast"/>
          <w:tblHeader w:val="0"/>
        </w:trPr>
        <w:tc>
          <w:tcPr>
            <w:gridSpan w:val="2"/>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05D">
            <w:pPr>
              <w:widowControl w:val="0"/>
              <w:spacing w:before="32"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We are open to requests for anything that you think will enable your venue to provide opportunities for people to connect including, but not limited to, the following examples:</w:t>
            </w:r>
          </w:p>
          <w:p w:rsidR="00000000" w:rsidDel="00000000" w:rsidP="00000000" w:rsidRDefault="00000000" w:rsidRPr="00000000" w14:paraId="0000005E">
            <w:pPr>
              <w:widowControl w:val="0"/>
              <w:spacing w:before="32" w:line="240" w:lineRule="auto"/>
              <w:rPr>
                <w:rFonts w:ascii="Arial Narrow" w:cs="Arial Narrow" w:eastAsia="Arial Narrow" w:hAnsi="Arial Narrow"/>
              </w:rPr>
            </w:pPr>
            <w:r w:rsidDel="00000000" w:rsidR="00000000" w:rsidRPr="00000000">
              <w:rPr>
                <w:rtl w:val="0"/>
              </w:rPr>
            </w:r>
          </w:p>
        </w:tc>
      </w:tr>
      <w:tr>
        <w:trPr>
          <w:cantSplit w:val="0"/>
          <w:trHeight w:val="235" w:hRule="atLeast"/>
          <w:tblHeader w:val="0"/>
        </w:trPr>
        <w:tc>
          <w:tcPr>
            <w:tcBorders>
              <w:top w:color="000000" w:space="0" w:sz="0" w:val="nil"/>
              <w:left w:color="000000" w:space="0" w:sz="4" w:val="single"/>
              <w:right w:color="000000" w:space="0" w:sz="0" w:val="nil"/>
            </w:tcBorders>
            <w:shd w:fill="ffffff" w:val="clear"/>
          </w:tcPr>
          <w:p w:rsidR="00000000" w:rsidDel="00000000" w:rsidP="00000000" w:rsidRDefault="00000000" w:rsidRPr="00000000" w14:paraId="0000006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Furniture, e.g., seating</w:t>
            </w:r>
          </w:p>
          <w:p w:rsidR="00000000" w:rsidDel="00000000" w:rsidP="00000000" w:rsidRDefault="00000000" w:rsidRPr="00000000" w14:paraId="0000006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Equipment for the delivery of activities</w:t>
            </w:r>
          </w:p>
          <w:p w:rsidR="00000000" w:rsidDel="00000000" w:rsidP="00000000" w:rsidRDefault="00000000" w:rsidRPr="00000000" w14:paraId="000000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Sessional workers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357"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4" w:val="single"/>
            </w:tcBorders>
            <w:shd w:fill="ffffff" w:val="clear"/>
          </w:tcPr>
          <w:p w:rsidR="00000000" w:rsidDel="00000000" w:rsidP="00000000" w:rsidRDefault="00000000" w:rsidRPr="00000000" w14:paraId="0000006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Noticeboards to display information</w:t>
            </w:r>
          </w:p>
          <w:p w:rsidR="00000000" w:rsidDel="00000000" w:rsidP="00000000" w:rsidRDefault="00000000" w:rsidRPr="00000000" w14:paraId="0000006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Promotion and marketing activities</w:t>
            </w:r>
          </w:p>
          <w:p w:rsidR="00000000" w:rsidDel="00000000" w:rsidP="00000000" w:rsidRDefault="00000000" w:rsidRPr="00000000" w14:paraId="00000066">
            <w:pPr>
              <w:widowControl w:val="0"/>
              <w:spacing w:before="32" w:line="240" w:lineRule="auto"/>
              <w:rPr>
                <w:rFonts w:ascii="Arial Narrow" w:cs="Arial Narrow" w:eastAsia="Arial Narrow" w:hAnsi="Arial Narrow"/>
              </w:rPr>
            </w:pPr>
            <w:r w:rsidDel="00000000" w:rsidR="00000000" w:rsidRPr="00000000">
              <w:rPr>
                <w:rtl w:val="0"/>
              </w:rPr>
            </w:r>
          </w:p>
        </w:tc>
      </w:tr>
      <w:tr>
        <w:trPr>
          <w:cantSplit w:val="0"/>
          <w:trHeight w:val="490" w:hRule="atLeast"/>
          <w:tblHeader w:val="0"/>
        </w:trPr>
        <w:tc>
          <w:tcPr>
            <w:gridSpan w:val="2"/>
            <w:tcBorders>
              <w:top w:color="000000" w:space="0" w:sz="4" w:val="single"/>
              <w:left w:color="000000" w:space="0" w:sz="4" w:val="single"/>
              <w:right w:color="000000" w:space="0" w:sz="4" w:val="single"/>
            </w:tcBorders>
            <w:shd w:fill="ccccff" w:val="clear"/>
            <w:vAlign w:val="center"/>
          </w:tcPr>
          <w:p w:rsidR="00000000" w:rsidDel="00000000" w:rsidP="00000000" w:rsidRDefault="00000000" w:rsidRPr="00000000" w14:paraId="00000067">
            <w:pPr>
              <w:rPr/>
            </w:pPr>
            <w:r w:rsidDel="00000000" w:rsidR="00000000" w:rsidRPr="00000000">
              <w:rPr>
                <w:rFonts w:ascii="Arial Narrow" w:cs="Arial Narrow" w:eastAsia="Arial Narrow" w:hAnsi="Arial Narrow"/>
                <w:b w:val="1"/>
                <w:rtl w:val="0"/>
              </w:rPr>
              <w:t xml:space="preserve">We Expect to See in Your Application</w:t>
            </w:r>
            <w:r w:rsidDel="00000000" w:rsidR="00000000" w:rsidRPr="00000000">
              <w:rPr>
                <w:rtl w:val="0"/>
              </w:rPr>
            </w:r>
          </w:p>
        </w:tc>
      </w:tr>
      <w:tr>
        <w:trPr>
          <w:cantSplit w:val="0"/>
          <w:trHeight w:val="1417" w:hRule="atLeast"/>
          <w:tblHeader w:val="0"/>
        </w:trPr>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 overview of current activity taking place at the hub</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Budget Panning - Evidence of intended spend e.g., quotes, allocation of cost breakdown </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Plan of Sustainability </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Partner / Organisation Involvement </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Reference to engaging with the Opening Doors project objectives.</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357" w:right="0" w:hanging="357"/>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How the project will measure impact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357"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1">
      <w:pPr>
        <w:spacing w:after="0" w:line="240" w:lineRule="auto"/>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spacing w:after="0" w:line="240" w:lineRule="auto"/>
        <w:rPr>
          <w:rFonts w:ascii="Arial Narrow" w:cs="Arial Narrow" w:eastAsia="Arial Narrow" w:hAnsi="Arial Narrow"/>
          <w:color w:val="7030a0"/>
          <w:sz w:val="40"/>
          <w:szCs w:val="40"/>
        </w:rPr>
      </w:pPr>
      <w:r w:rsidDel="00000000" w:rsidR="00000000" w:rsidRPr="00000000">
        <w:rPr>
          <w:rFonts w:ascii="Arial Narrow" w:cs="Arial Narrow" w:eastAsia="Arial Narrow" w:hAnsi="Arial Narrow"/>
          <w:color w:val="7030a0"/>
          <w:sz w:val="40"/>
          <w:szCs w:val="40"/>
          <w:rtl w:val="0"/>
        </w:rPr>
        <w:t xml:space="preserve">PART A:  Application Form – Project Proposal </w:t>
      </w:r>
    </w:p>
    <w:p w:rsidR="00000000" w:rsidDel="00000000" w:rsidP="00000000" w:rsidRDefault="00000000" w:rsidRPr="00000000" w14:paraId="00000074">
      <w:pPr>
        <w:pStyle w:val="Heading2"/>
        <w:spacing w:after="0" w:line="240" w:lineRule="auto"/>
        <w:rPr>
          <w:rFonts w:ascii="Arial Narrow" w:cs="Arial Narrow" w:eastAsia="Arial Narrow" w:hAnsi="Arial Narrow"/>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75">
      <w:pPr>
        <w:pStyle w:val="Heading2"/>
        <w:spacing w:after="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Question 1 – Indicate Your Priority Areas </w:t>
      </w:r>
    </w:p>
    <w:p w:rsidR="00000000" w:rsidDel="00000000" w:rsidP="00000000" w:rsidRDefault="00000000" w:rsidRPr="00000000" w14:paraId="00000076">
      <w:pPr>
        <w:shd w:fill="ccccff" w:val="clear"/>
        <w:tabs>
          <w:tab w:val="left" w:pos="3405"/>
        </w:tabs>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indicate which of the priority areas your activity will directly contribute towards: </w:t>
      </w:r>
    </w:p>
    <w:p w:rsidR="00000000" w:rsidDel="00000000" w:rsidP="00000000" w:rsidRDefault="00000000" w:rsidRPr="00000000" w14:paraId="00000077">
      <w:pPr>
        <w:rPr>
          <w:rFonts w:ascii="Arial Narrow" w:cs="Arial Narrow" w:eastAsia="Arial Narrow" w:hAnsi="Arial Narrow"/>
          <w:b w:val="1"/>
          <w:color w:val="808080"/>
          <w:sz w:val="20"/>
          <w:szCs w:val="20"/>
        </w:rPr>
      </w:pPr>
      <w:r w:rsidDel="00000000" w:rsidR="00000000" w:rsidRPr="00000000">
        <w:rPr>
          <w:rtl w:val="0"/>
        </w:rPr>
      </w:r>
    </w:p>
    <w:tbl>
      <w:tblPr>
        <w:tblStyle w:val="Table3"/>
        <w:tblW w:w="75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425"/>
        <w:gridCol w:w="284"/>
        <w:gridCol w:w="6520"/>
        <w:tblGridChange w:id="0">
          <w:tblGrid>
            <w:gridCol w:w="279"/>
            <w:gridCol w:w="425"/>
            <w:gridCol w:w="284"/>
            <w:gridCol w:w="6520"/>
          </w:tblGrid>
        </w:tblGridChange>
      </w:tblGrid>
      <w:tr>
        <w:trPr>
          <w:cantSplit w:val="0"/>
          <w:trHeight w:val="321"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8">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9">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A">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ind w:left="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increasing opportunities for people to connect</w:t>
            </w:r>
          </w:p>
        </w:tc>
      </w:tr>
      <w:tr>
        <w:trPr>
          <w:cantSplit w:val="0"/>
          <w:trHeight w:val="321"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C">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D">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E">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Style w:val="Heading2"/>
              <w:spacing w:line="240" w:lineRule="auto"/>
              <w:ind w:left="40" w:firstLine="0"/>
              <w:rPr>
                <w:rFonts w:ascii="Arial Narrow" w:cs="Arial Narrow" w:eastAsia="Arial Narrow" w:hAnsi="Arial Narrow"/>
                <w:b w:val="0"/>
                <w:sz w:val="28"/>
                <w:szCs w:val="28"/>
              </w:rPr>
            </w:pPr>
            <w:r w:rsidDel="00000000" w:rsidR="00000000" w:rsidRPr="00000000">
              <w:rPr>
                <w:rFonts w:ascii="Arial Narrow" w:cs="Arial Narrow" w:eastAsia="Arial Narrow" w:hAnsi="Arial Narrow"/>
                <w:b w:val="0"/>
                <w:sz w:val="24"/>
                <w:szCs w:val="24"/>
                <w:rtl w:val="0"/>
              </w:rPr>
              <w:t xml:space="preserve">a community infrastructure that supports connected communities</w:t>
            </w:r>
            <w:r w:rsidDel="00000000" w:rsidR="00000000" w:rsidRPr="00000000">
              <w:rPr>
                <w:rtl w:val="0"/>
              </w:rPr>
            </w:r>
          </w:p>
        </w:tc>
      </w:tr>
      <w:tr>
        <w:trPr>
          <w:cantSplit w:val="0"/>
          <w:trHeight w:val="321"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0">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1">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82">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ind w:left="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cohesive and supportive communities</w:t>
            </w:r>
          </w:p>
        </w:tc>
      </w:tr>
      <w:tr>
        <w:trPr>
          <w:cantSplit w:val="0"/>
          <w:trHeight w:val="322"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4">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5">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86">
            <w:pPr>
              <w:pStyle w:val="Heading2"/>
              <w:spacing w:line="240" w:lineRule="auto"/>
              <w:rPr>
                <w:rFonts w:ascii="Arial Narrow" w:cs="Arial Narrow" w:eastAsia="Arial Narrow" w:hAnsi="Arial Narrow"/>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ind w:left="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building awareness and promoting positive attitudes</w:t>
            </w:r>
          </w:p>
        </w:tc>
      </w:tr>
    </w:tbl>
    <w:p w:rsidR="00000000" w:rsidDel="00000000" w:rsidP="00000000" w:rsidRDefault="00000000" w:rsidRPr="00000000" w14:paraId="00000088">
      <w:pPr>
        <w:rPr>
          <w:rFonts w:ascii="Arial Narrow" w:cs="Arial Narrow" w:eastAsia="Arial Narrow" w:hAnsi="Arial Narrow"/>
          <w:b w:val="1"/>
          <w:color w:val="808080"/>
          <w:sz w:val="20"/>
          <w:szCs w:val="20"/>
        </w:rPr>
      </w:pPr>
      <w:r w:rsidDel="00000000" w:rsidR="00000000" w:rsidRPr="00000000">
        <w:rPr>
          <w:rtl w:val="0"/>
        </w:rPr>
      </w:r>
    </w:p>
    <w:p w:rsidR="00000000" w:rsidDel="00000000" w:rsidP="00000000" w:rsidRDefault="00000000" w:rsidRPr="00000000" w14:paraId="00000089">
      <w:pPr>
        <w:shd w:fill="ccccff" w:val="clear"/>
        <w:tabs>
          <w:tab w:val="left" w:pos="3405"/>
        </w:tabs>
        <w:spacing w:after="0" w:line="240" w:lineRule="auto"/>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How does your project fit within the stated aims and priorities for this fund?  Please indicate as a separate bullet point under each priority indicated: </w:t>
      </w:r>
      <w:r w:rsidDel="00000000" w:rsidR="00000000" w:rsidRPr="00000000">
        <w:rPr>
          <w:rtl w:val="0"/>
        </w:rPr>
      </w:r>
    </w:p>
    <w:tbl>
      <w:tblPr>
        <w:tblStyle w:val="Table4"/>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8A">
            <w:pPr>
              <w:pStyle w:val="Heading2"/>
              <w:spacing w:line="240" w:lineRule="auto"/>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Your answer here (max 500 words)</w:t>
            </w:r>
          </w:p>
          <w:p w:rsidR="00000000" w:rsidDel="00000000" w:rsidP="00000000" w:rsidRDefault="00000000" w:rsidRPr="00000000" w14:paraId="0000008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0">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8">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99">
      <w:pPr>
        <w:pStyle w:val="Heading2"/>
        <w:spacing w:after="0" w:line="24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9A">
      <w:pPr>
        <w:pStyle w:val="Heading2"/>
        <w:spacing w:after="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Question 2 - Describe Your Organisation</w:t>
      </w:r>
    </w:p>
    <w:p w:rsidR="00000000" w:rsidDel="00000000" w:rsidP="00000000" w:rsidRDefault="00000000" w:rsidRPr="00000000" w14:paraId="0000009B">
      <w:pPr>
        <w:shd w:fill="ccccff" w:val="clear"/>
        <w:tabs>
          <w:tab w:val="left" w:pos="3405"/>
        </w:tabs>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describe your organisation.  We are looking for an overall description of the activities currently taking place and the people accessing activities and services. </w:t>
      </w:r>
    </w:p>
    <w:tbl>
      <w:tblPr>
        <w:tblStyle w:val="Table5"/>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9C">
            <w:pPr>
              <w:pStyle w:val="Heading2"/>
              <w:spacing w:line="240" w:lineRule="auto"/>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Your answer here (max 500 words)</w:t>
            </w:r>
          </w:p>
          <w:p w:rsidR="00000000" w:rsidDel="00000000" w:rsidP="00000000" w:rsidRDefault="00000000" w:rsidRPr="00000000" w14:paraId="0000009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E">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0">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8">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D">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spacing w:after="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Question 3 - Describe Your Project</w:t>
      </w:r>
    </w:p>
    <w:p w:rsidR="00000000" w:rsidDel="00000000" w:rsidP="00000000" w:rsidRDefault="00000000" w:rsidRPr="00000000" w14:paraId="000000B0">
      <w:pPr>
        <w:shd w:fill="ccccff" w:val="clear"/>
        <w:tabs>
          <w:tab w:val="left" w:pos="3405"/>
        </w:tabs>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describe your project and what you want to do with the money. We are looking for an overall description of your project that will help us to understand what you need the grant for, what will the project achieve, and how it will sit alongside or within your existing work.</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ccccff" w:val="clear"/>
        <w:tabs>
          <w:tab w:val="left" w:pos="3405"/>
        </w:tabs>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is/are the project’s aims? </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ccccff" w:val="clear"/>
        <w:tabs>
          <w:tab w:val="left" w:pos="3405"/>
        </w:tabs>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Have you involved your community in developing and designing it? </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ccccff" w:val="clear"/>
        <w:tabs>
          <w:tab w:val="left" w:pos="3405"/>
        </w:tabs>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activities will take place?</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ccccff" w:val="clear"/>
        <w:tabs>
          <w:tab w:val="left" w:pos="3405"/>
        </w:tabs>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Who will the primary beneficiaries be?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ccccff" w:val="clear"/>
        <w:tabs>
          <w:tab w:val="left" w:pos="3405"/>
        </w:tabs>
        <w:spacing w:after="0" w:before="0" w:line="240" w:lineRule="auto"/>
        <w:ind w:left="360" w:right="0" w:hanging="360"/>
        <w:jc w:val="both"/>
        <w:rPr>
          <w:b w:val="0"/>
          <w:i w:val="0"/>
          <w:smallCaps w:val="0"/>
          <w:strike w:val="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is your predicted outcome?</w:t>
      </w:r>
    </w:p>
    <w:tbl>
      <w:tblPr>
        <w:tblStyle w:val="Table6"/>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8"/>
        <w:gridCol w:w="4868"/>
        <w:tblGridChange w:id="0">
          <w:tblGrid>
            <w:gridCol w:w="4868"/>
            <w:gridCol w:w="4868"/>
          </w:tblGrid>
        </w:tblGridChange>
      </w:tblGrid>
      <w:tr>
        <w:trPr>
          <w:cantSplit w:val="0"/>
          <w:tblHeader w:val="0"/>
        </w:trPr>
        <w:tc>
          <w:tcPr>
            <w:gridSpan w:val="2"/>
          </w:tcPr>
          <w:p w:rsidR="00000000" w:rsidDel="00000000" w:rsidP="00000000" w:rsidRDefault="00000000" w:rsidRPr="00000000" w14:paraId="000000B6">
            <w:pPr>
              <w:pStyle w:val="Heading2"/>
              <w:spacing w:line="240" w:lineRule="auto"/>
              <w:rPr>
                <w:rFonts w:ascii="Arial Narrow" w:cs="Arial Narrow" w:eastAsia="Arial Narrow" w:hAnsi="Arial Narrow"/>
                <w:b w:val="0"/>
                <w:sz w:val="24"/>
                <w:szCs w:val="24"/>
              </w:rPr>
            </w:pPr>
            <w:bookmarkStart w:colFirst="0" w:colLast="0" w:name="_tyjcwt" w:id="5"/>
            <w:bookmarkEnd w:id="5"/>
            <w:r w:rsidDel="00000000" w:rsidR="00000000" w:rsidRPr="00000000">
              <w:rPr>
                <w:rFonts w:ascii="Arial Narrow" w:cs="Arial Narrow" w:eastAsia="Arial Narrow" w:hAnsi="Arial Narrow"/>
                <w:b w:val="0"/>
                <w:sz w:val="24"/>
                <w:szCs w:val="24"/>
                <w:rtl w:val="0"/>
              </w:rPr>
              <w:t xml:space="preserve">Your answer here (max 500 words)</w:t>
            </w:r>
          </w:p>
          <w:p w:rsidR="00000000" w:rsidDel="00000000" w:rsidP="00000000" w:rsidRDefault="00000000" w:rsidRPr="00000000" w14:paraId="000000B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8">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E">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0">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6">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0C8">
            <w:pPr>
              <w:pStyle w:val="Heading2"/>
              <w:spacing w:line="240" w:lineRule="auto"/>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Approximate number of volunteers contributing to the funded activities</w:t>
            </w:r>
          </w:p>
        </w:tc>
        <w:tc>
          <w:tcPr>
            <w:shd w:fill="ccccff" w:val="clear"/>
          </w:tcPr>
          <w:p w:rsidR="00000000" w:rsidDel="00000000" w:rsidP="00000000" w:rsidRDefault="00000000" w:rsidRPr="00000000" w14:paraId="000000C9">
            <w:pPr>
              <w:pStyle w:val="Heading2"/>
              <w:spacing w:line="240" w:lineRule="auto"/>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Approximate number of beneficiaries of the funded activities</w:t>
            </w:r>
          </w:p>
        </w:tc>
      </w:tr>
      <w:tr>
        <w:trPr>
          <w:cantSplit w:val="0"/>
          <w:tblHeader w:val="0"/>
        </w:trPr>
        <w:tc>
          <w:tcPr/>
          <w:p w:rsidR="00000000" w:rsidDel="00000000" w:rsidP="00000000" w:rsidRDefault="00000000" w:rsidRPr="00000000" w14:paraId="000000CA">
            <w:pPr>
              <w:pStyle w:val="Heading2"/>
              <w:spacing w:line="240" w:lineRule="auto"/>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pStyle w:val="Heading2"/>
              <w:spacing w:line="240" w:lineRule="auto"/>
              <w:rPr>
                <w:rFonts w:ascii="Arial Narrow" w:cs="Arial Narrow" w:eastAsia="Arial Narrow" w:hAnsi="Arial Narrow"/>
                <w:b w:val="0"/>
                <w:sz w:val="24"/>
                <w:szCs w:val="24"/>
              </w:rPr>
            </w:pPr>
            <w:r w:rsidDel="00000000" w:rsidR="00000000" w:rsidRPr="00000000">
              <w:rPr>
                <w:rtl w:val="0"/>
              </w:rPr>
            </w:r>
          </w:p>
        </w:tc>
      </w:tr>
    </w:tbl>
    <w:p w:rsidR="00000000" w:rsidDel="00000000" w:rsidP="00000000" w:rsidRDefault="00000000" w:rsidRPr="00000000" w14:paraId="000000CD">
      <w:pPr>
        <w:pStyle w:val="Heading2"/>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E">
      <w:pPr>
        <w:pStyle w:val="Heading2"/>
        <w:spacing w:after="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Question 4 – Demonstration of Need</w:t>
      </w:r>
    </w:p>
    <w:p w:rsidR="00000000" w:rsidDel="00000000" w:rsidP="00000000" w:rsidRDefault="00000000" w:rsidRPr="00000000" w14:paraId="000000CF">
      <w:pPr>
        <w:shd w:fill="ccccff" w:val="clear"/>
        <w:tabs>
          <w:tab w:val="left" w:pos="3405"/>
        </w:tabs>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explain how you know this project is needed. How do you know this will complement and not duplicate activity in your area? </w:t>
      </w:r>
    </w:p>
    <w:tbl>
      <w:tblPr>
        <w:tblStyle w:val="Table7"/>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D0">
            <w:pPr>
              <w:pStyle w:val="Heading2"/>
              <w:spacing w:line="240" w:lineRule="auto"/>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Your answer here (max 500 words)</w:t>
            </w:r>
          </w:p>
          <w:p w:rsidR="00000000" w:rsidDel="00000000" w:rsidP="00000000" w:rsidRDefault="00000000" w:rsidRPr="00000000" w14:paraId="000000D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8">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E">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F">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0">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E1">
      <w:pPr>
        <w:pStyle w:val="Heading2"/>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2">
      <w:pPr>
        <w:pStyle w:val="Heading2"/>
        <w:spacing w:after="0" w:line="240" w:lineRule="auto"/>
        <w:rPr>
          <w:rFonts w:ascii="Arial Narrow" w:cs="Arial Narrow" w:eastAsia="Arial Narrow" w:hAnsi="Arial Narrow"/>
          <w:sz w:val="28"/>
          <w:szCs w:val="28"/>
        </w:rPr>
      </w:pPr>
      <w:bookmarkStart w:colFirst="0" w:colLast="0" w:name="_3dy6vkm" w:id="6"/>
      <w:bookmarkEnd w:id="6"/>
      <w:r w:rsidDel="00000000" w:rsidR="00000000" w:rsidRPr="00000000">
        <w:rPr>
          <w:rFonts w:ascii="Arial Narrow" w:cs="Arial Narrow" w:eastAsia="Arial Narrow" w:hAnsi="Arial Narrow"/>
          <w:sz w:val="28"/>
          <w:szCs w:val="28"/>
          <w:rtl w:val="0"/>
        </w:rPr>
        <w:t xml:space="preserve">Question 5 – Partnerships</w:t>
      </w:r>
    </w:p>
    <w:p w:rsidR="00000000" w:rsidDel="00000000" w:rsidP="00000000" w:rsidRDefault="00000000" w:rsidRPr="00000000" w14:paraId="000000E3">
      <w:pPr>
        <w:shd w:fill="ccccff" w:val="clear"/>
        <w:tabs>
          <w:tab w:val="left" w:pos="3405"/>
        </w:tabs>
        <w:spacing w:after="0" w:line="240" w:lineRule="auto"/>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Will your project involve any partnership working with other groups or organisations? If yes, please give details including how they have been involved in co-developing the project.</w:t>
      </w:r>
      <w:r w:rsidDel="00000000" w:rsidR="00000000" w:rsidRPr="00000000">
        <w:rPr>
          <w:rtl w:val="0"/>
        </w:rPr>
      </w:r>
    </w:p>
    <w:tbl>
      <w:tblPr>
        <w:tblStyle w:val="Table8"/>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E4">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Your answer here (max 500 words)</w:t>
            </w:r>
          </w:p>
          <w:p w:rsidR="00000000" w:rsidDel="00000000" w:rsidP="00000000" w:rsidRDefault="00000000" w:rsidRPr="00000000" w14:paraId="000000E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8">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D">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EE">
      <w:pPr>
        <w:pStyle w:val="Heading2"/>
        <w:spacing w:after="0" w:line="240" w:lineRule="auto"/>
        <w:rPr>
          <w:rFonts w:ascii="Arial Narrow" w:cs="Arial Narrow" w:eastAsia="Arial Narrow" w:hAnsi="Arial Narrow"/>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0EF">
      <w:pPr>
        <w:pStyle w:val="Heading2"/>
        <w:spacing w:after="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Question 6 – Impact</w:t>
      </w:r>
    </w:p>
    <w:p w:rsidR="00000000" w:rsidDel="00000000" w:rsidP="00000000" w:rsidRDefault="00000000" w:rsidRPr="00000000" w14:paraId="000000F0">
      <w:pPr>
        <w:shd w:fill="ccccff" w:val="clear"/>
        <w:tabs>
          <w:tab w:val="left" w:pos="3405"/>
        </w:tabs>
        <w:spacing w:after="0" w:line="240" w:lineRule="auto"/>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How will your project be monitored and evaluated? Who will be your organisation’s lead individual responsible for this? What actions will be taken to embed the project sustainably into your work in the longer term?</w:t>
      </w:r>
      <w:r w:rsidDel="00000000" w:rsidR="00000000" w:rsidRPr="00000000">
        <w:rPr>
          <w:rtl w:val="0"/>
        </w:rPr>
      </w:r>
    </w:p>
    <w:tbl>
      <w:tblPr>
        <w:tblStyle w:val="Table9"/>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F1">
            <w:pPr>
              <w:pStyle w:val="Heading2"/>
              <w:spacing w:line="240" w:lineRule="auto"/>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Your answer here (max 500 words)</w:t>
            </w:r>
          </w:p>
          <w:p w:rsidR="00000000" w:rsidDel="00000000" w:rsidP="00000000" w:rsidRDefault="00000000" w:rsidRPr="00000000" w14:paraId="000000F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8">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C">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FD">
      <w:pPr>
        <w:pStyle w:val="Heading2"/>
        <w:spacing w:after="0" w:line="240" w:lineRule="auto"/>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0FE">
      <w:pPr>
        <w:pStyle w:val="Heading2"/>
        <w:spacing w:after="0" w:line="240" w:lineRule="auto"/>
        <w:rPr>
          <w:rFonts w:ascii="Arial Narrow" w:cs="Arial Narrow" w:eastAsia="Arial Narrow" w:hAnsi="Arial Narrow"/>
          <w:sz w:val="28"/>
          <w:szCs w:val="28"/>
        </w:rPr>
      </w:pPr>
      <w:bookmarkStart w:colFirst="0" w:colLast="0" w:name="_4d34og8" w:id="8"/>
      <w:bookmarkEnd w:id="8"/>
      <w:r w:rsidDel="00000000" w:rsidR="00000000" w:rsidRPr="00000000">
        <w:rPr>
          <w:rFonts w:ascii="Arial Narrow" w:cs="Arial Narrow" w:eastAsia="Arial Narrow" w:hAnsi="Arial Narrow"/>
          <w:sz w:val="28"/>
          <w:szCs w:val="28"/>
          <w:rtl w:val="0"/>
        </w:rPr>
        <w:t xml:space="preserve">Question 7 – Additional Information</w:t>
      </w:r>
    </w:p>
    <w:p w:rsidR="00000000" w:rsidDel="00000000" w:rsidP="00000000" w:rsidRDefault="00000000" w:rsidRPr="00000000" w14:paraId="000000FF">
      <w:pPr>
        <w:shd w:fill="ccccff" w:val="clear"/>
        <w:tabs>
          <w:tab w:val="left" w:pos="3405"/>
        </w:tabs>
        <w:spacing w:after="0" w:line="240" w:lineRule="auto"/>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Is there any other information you would like to provide in support of your application?</w:t>
      </w:r>
      <w:r w:rsidDel="00000000" w:rsidR="00000000" w:rsidRPr="00000000">
        <w:rPr>
          <w:rtl w:val="0"/>
        </w:rPr>
      </w:r>
    </w:p>
    <w:tbl>
      <w:tblPr>
        <w:tblStyle w:val="Table10"/>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100">
            <w:pPr>
              <w:pStyle w:val="Heading1"/>
              <w:spacing w:line="240" w:lineRule="auto"/>
              <w:rPr>
                <w:rFonts w:ascii="Arial Narrow" w:cs="Arial Narrow" w:eastAsia="Arial Narrow" w:hAnsi="Arial Narrow"/>
                <w:b w:val="0"/>
                <w:color w:val="000000"/>
                <w:sz w:val="24"/>
                <w:szCs w:val="24"/>
              </w:rPr>
            </w:pPr>
            <w:bookmarkStart w:colFirst="0" w:colLast="0" w:name="_2s8eyo1" w:id="9"/>
            <w:bookmarkEnd w:id="9"/>
            <w:r w:rsidDel="00000000" w:rsidR="00000000" w:rsidRPr="00000000">
              <w:rPr>
                <w:rFonts w:ascii="Arial Narrow" w:cs="Arial Narrow" w:eastAsia="Arial Narrow" w:hAnsi="Arial Narrow"/>
                <w:b w:val="0"/>
                <w:color w:val="000000"/>
                <w:sz w:val="24"/>
                <w:szCs w:val="24"/>
                <w:rtl w:val="0"/>
              </w:rPr>
              <w:t xml:space="preserve">Your answer here (max 500 words)</w:t>
            </w:r>
          </w:p>
          <w:p w:rsidR="00000000" w:rsidDel="00000000" w:rsidP="00000000" w:rsidRDefault="00000000" w:rsidRPr="00000000" w14:paraId="00000101">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2">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3">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4">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5">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6">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7">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8">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9">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B">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0C">
      <w:pPr>
        <w:pStyle w:val="Heading1"/>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D">
      <w:pPr>
        <w:pStyle w:val="Heading2"/>
        <w:spacing w:after="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Question 8 – Commitment to Opening Doors Project </w:t>
      </w:r>
    </w:p>
    <w:p w:rsidR="00000000" w:rsidDel="00000000" w:rsidP="00000000" w:rsidRDefault="00000000" w:rsidRPr="00000000" w14:paraId="0000010E">
      <w:pPr>
        <w:shd w:fill="ccccff" w:val="clear"/>
        <w:tabs>
          <w:tab w:val="left" w:pos="3405"/>
        </w:tabs>
        <w:spacing w:after="0" w:line="240" w:lineRule="auto"/>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Through accessing the grant, you are committed to working with the Opening Doors Development Officer and elements of the project that will provide a positive outcome on the hub: </w:t>
      </w:r>
      <w:r w:rsidDel="00000000" w:rsidR="00000000" w:rsidRPr="00000000">
        <w:rPr>
          <w:rtl w:val="0"/>
        </w:rPr>
      </w:r>
    </w:p>
    <w:tbl>
      <w:tblPr>
        <w:tblStyle w:val="Table11"/>
        <w:tblW w:w="97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2"/>
        <w:gridCol w:w="426"/>
        <w:gridCol w:w="283"/>
        <w:gridCol w:w="4815"/>
        <w:gridCol w:w="425"/>
        <w:gridCol w:w="425"/>
        <w:tblGridChange w:id="0">
          <w:tblGrid>
            <w:gridCol w:w="3402"/>
            <w:gridCol w:w="426"/>
            <w:gridCol w:w="283"/>
            <w:gridCol w:w="4815"/>
            <w:gridCol w:w="425"/>
            <w:gridCol w:w="425"/>
          </w:tblGrid>
        </w:tblGridChange>
      </w:tblGrid>
      <w:tr>
        <w:trPr>
          <w:cantSplit w:val="0"/>
          <w:tblHeader w:val="0"/>
        </w:trPr>
        <w:tc>
          <w:tcPr>
            <w:tcBorders>
              <w:right w:color="000000" w:space="0" w:sz="4" w:val="single"/>
            </w:tcBorders>
          </w:tcPr>
          <w:p w:rsidR="00000000" w:rsidDel="00000000" w:rsidP="00000000" w:rsidRDefault="00000000" w:rsidRPr="00000000" w14:paraId="0000010F">
            <w:pPr>
              <w:pStyle w:val="Heading1"/>
              <w:spacing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0"/>
                <w:color w:val="000000"/>
                <w:sz w:val="24"/>
                <w:szCs w:val="24"/>
                <w:rtl w:val="0"/>
              </w:rPr>
              <w:t xml:space="preserve">Connect 5 Wellbeing Conversations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pStyle w:val="Heading1"/>
              <w:spacing w:line="240" w:lineRule="auto"/>
              <w:rPr>
                <w:rFonts w:ascii="Arial Narrow" w:cs="Arial Narrow" w:eastAsia="Arial Narrow" w:hAnsi="Arial Narrow"/>
                <w:color w:val="000000"/>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1">
            <w:pPr>
              <w:pStyle w:val="Heading1"/>
              <w:spacing w:line="240" w:lineRule="auto"/>
              <w:rPr>
                <w:rFonts w:ascii="Arial Narrow" w:cs="Arial Narrow" w:eastAsia="Arial Narrow" w:hAnsi="Arial Narrow"/>
                <w:color w:val="000000"/>
                <w:sz w:val="24"/>
                <w:szCs w:val="24"/>
              </w:rPr>
            </w:pPr>
            <w:r w:rsidDel="00000000" w:rsidR="00000000" w:rsidRPr="00000000">
              <w:rPr>
                <w:rtl w:val="0"/>
              </w:rPr>
            </w:r>
          </w:p>
        </w:tc>
        <w:tc>
          <w:tcPr>
            <w:vMerge w:val="restart"/>
            <w:tcBorders>
              <w:right w:color="000000" w:space="0" w:sz="4" w:val="single"/>
            </w:tcBorders>
          </w:tcPr>
          <w:p w:rsidR="00000000" w:rsidDel="00000000" w:rsidP="00000000" w:rsidRDefault="00000000" w:rsidRPr="00000000" w14:paraId="00000112">
            <w:pPr>
              <w:pStyle w:val="Heading1"/>
              <w:spacing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0"/>
                <w:color w:val="000000"/>
                <w:sz w:val="24"/>
                <w:szCs w:val="24"/>
                <w:rtl w:val="0"/>
              </w:rPr>
              <w:t xml:space="preserve">Provide Monitoring indicating progress and outcome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pStyle w:val="Heading1"/>
              <w:spacing w:line="240" w:lineRule="auto"/>
              <w:rPr>
                <w:rFonts w:ascii="Arial Narrow" w:cs="Arial Narrow" w:eastAsia="Arial Narrow" w:hAnsi="Arial Narrow"/>
                <w:color w:val="000000"/>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4">
            <w:pPr>
              <w:pStyle w:val="Heading1"/>
              <w:spacing w:line="240" w:lineRule="auto"/>
              <w:rPr>
                <w:rFonts w:ascii="Arial Narrow" w:cs="Arial Narrow" w:eastAsia="Arial Narrow" w:hAnsi="Arial Narrow"/>
                <w:color w:val="000000"/>
                <w:sz w:val="24"/>
                <w:szCs w:val="24"/>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115">
            <w:pPr>
              <w:pStyle w:val="Heading1"/>
              <w:spacing w:line="240" w:lineRule="auto"/>
              <w:rPr>
                <w:rFonts w:ascii="Arial Narrow" w:cs="Arial Narrow" w:eastAsia="Arial Narrow" w:hAnsi="Arial Narrow"/>
                <w:b w:val="0"/>
                <w:color w:val="000000"/>
                <w:sz w:val="24"/>
                <w:szCs w:val="24"/>
              </w:rPr>
            </w:pPr>
            <w:r w:rsidDel="00000000" w:rsidR="00000000" w:rsidRPr="00000000">
              <w:rPr>
                <w:rFonts w:ascii="Arial Narrow" w:cs="Arial Narrow" w:eastAsia="Arial Narrow" w:hAnsi="Arial Narrow"/>
                <w:b w:val="0"/>
                <w:color w:val="000000"/>
                <w:sz w:val="24"/>
                <w:szCs w:val="24"/>
                <w:rtl w:val="0"/>
              </w:rPr>
              <w:t xml:space="preserve">Connect Torfaen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7">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19">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11A">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11B">
            <w:pPr>
              <w:pStyle w:val="Heading1"/>
              <w:spacing w:line="240" w:lineRule="auto"/>
              <w:rPr>
                <w:rFonts w:ascii="Arial Narrow" w:cs="Arial Narrow" w:eastAsia="Arial Narrow" w:hAnsi="Arial Narrow"/>
                <w:b w:val="0"/>
                <w:color w:val="000000"/>
                <w:sz w:val="24"/>
                <w:szCs w:val="24"/>
              </w:rPr>
            </w:pPr>
            <w:r w:rsidDel="00000000" w:rsidR="00000000" w:rsidRPr="00000000">
              <w:rPr>
                <w:rFonts w:ascii="Arial Narrow" w:cs="Arial Narrow" w:eastAsia="Arial Narrow" w:hAnsi="Arial Narrow"/>
                <w:b w:val="0"/>
                <w:color w:val="000000"/>
                <w:sz w:val="24"/>
                <w:szCs w:val="24"/>
                <w:rtl w:val="0"/>
              </w:rPr>
              <w:t xml:space="preserve">Distance Aware Campaigns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D">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vMerge w:val="restart"/>
            <w:tcBorders>
              <w:right w:color="000000" w:space="0" w:sz="4" w:val="single"/>
            </w:tcBorders>
          </w:tcPr>
          <w:p w:rsidR="00000000" w:rsidDel="00000000" w:rsidP="00000000" w:rsidRDefault="00000000" w:rsidRPr="00000000" w14:paraId="0000011E">
            <w:pPr>
              <w:pStyle w:val="Heading1"/>
              <w:spacing w:line="240" w:lineRule="auto"/>
              <w:rPr>
                <w:rFonts w:ascii="Arial Narrow" w:cs="Arial Narrow" w:eastAsia="Arial Narrow" w:hAnsi="Arial Narrow"/>
                <w:b w:val="0"/>
                <w:color w:val="000000"/>
                <w:sz w:val="24"/>
                <w:szCs w:val="24"/>
              </w:rPr>
            </w:pPr>
            <w:r w:rsidDel="00000000" w:rsidR="00000000" w:rsidRPr="00000000">
              <w:rPr>
                <w:rFonts w:ascii="Arial Narrow" w:cs="Arial Narrow" w:eastAsia="Arial Narrow" w:hAnsi="Arial Narrow"/>
                <w:b w:val="0"/>
                <w:color w:val="000000"/>
                <w:sz w:val="24"/>
                <w:szCs w:val="24"/>
                <w:rtl w:val="0"/>
              </w:rPr>
              <w:t xml:space="preserve">Member of the Opening Doors Community Forum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0">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121">
            <w:pPr>
              <w:pStyle w:val="Heading1"/>
              <w:spacing w:line="240" w:lineRule="auto"/>
              <w:rPr>
                <w:rFonts w:ascii="Arial Narrow" w:cs="Arial Narrow" w:eastAsia="Arial Narrow" w:hAnsi="Arial Narrow"/>
                <w:b w:val="0"/>
                <w:color w:val="000000"/>
                <w:sz w:val="24"/>
                <w:szCs w:val="24"/>
              </w:rPr>
            </w:pPr>
            <w:r w:rsidDel="00000000" w:rsidR="00000000" w:rsidRPr="00000000">
              <w:rPr>
                <w:rFonts w:ascii="Arial Narrow" w:cs="Arial Narrow" w:eastAsia="Arial Narrow" w:hAnsi="Arial Narrow"/>
                <w:b w:val="0"/>
                <w:color w:val="000000"/>
                <w:sz w:val="24"/>
                <w:szCs w:val="24"/>
                <w:rtl w:val="0"/>
              </w:rPr>
              <w:t xml:space="preserve">Get There Together 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3">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color w:val="000000"/>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25">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126">
            <w:pPr>
              <w:pStyle w:val="Heading1"/>
              <w:spacing w:line="240" w:lineRule="auto"/>
              <w:rPr>
                <w:rFonts w:ascii="Arial Narrow" w:cs="Arial Narrow" w:eastAsia="Arial Narrow" w:hAnsi="Arial Narrow"/>
                <w:b w:val="0"/>
                <w:color w:val="000000"/>
                <w:sz w:val="24"/>
                <w:szCs w:val="24"/>
              </w:rPr>
            </w:pPr>
            <w:r w:rsidDel="00000000" w:rsidR="00000000" w:rsidRPr="00000000">
              <w:rPr>
                <w:rtl w:val="0"/>
              </w:rPr>
            </w:r>
          </w:p>
        </w:tc>
      </w:tr>
    </w:tbl>
    <w:p w:rsidR="00000000" w:rsidDel="00000000" w:rsidP="00000000" w:rsidRDefault="00000000" w:rsidRPr="00000000" w14:paraId="00000127">
      <w:pPr>
        <w:pStyle w:val="Heading1"/>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8">
      <w:pPr>
        <w:pStyle w:val="Heading1"/>
        <w:spacing w:after="0" w:line="240" w:lineRule="auto"/>
        <w:rPr>
          <w:rFonts w:ascii="Arial Narrow" w:cs="Arial Narrow" w:eastAsia="Arial Narrow" w:hAnsi="Arial Narrow"/>
          <w:color w:val="7030a0"/>
          <w:sz w:val="40"/>
          <w:szCs w:val="40"/>
        </w:rPr>
      </w:pPr>
      <w:r w:rsidDel="00000000" w:rsidR="00000000" w:rsidRPr="00000000">
        <w:rPr>
          <w:rFonts w:ascii="Arial Narrow" w:cs="Arial Narrow" w:eastAsia="Arial Narrow" w:hAnsi="Arial Narrow"/>
          <w:color w:val="7030a0"/>
          <w:sz w:val="40"/>
          <w:szCs w:val="40"/>
          <w:rtl w:val="0"/>
        </w:rPr>
        <w:t xml:space="preserve">Part B:  Application Form – Governance</w:t>
      </w:r>
    </w:p>
    <w:p w:rsidR="00000000" w:rsidDel="00000000" w:rsidP="00000000" w:rsidRDefault="00000000" w:rsidRPr="00000000" w14:paraId="00000129">
      <w:pPr>
        <w:pStyle w:val="Heading1"/>
        <w:spacing w:after="0" w:line="240" w:lineRule="auto"/>
        <w:rPr>
          <w:rFonts w:ascii="Arial Narrow" w:cs="Arial Narrow" w:eastAsia="Arial Narrow" w:hAnsi="Arial Narrow"/>
          <w:color w:val="7030a0"/>
          <w:sz w:val="24"/>
          <w:szCs w:val="24"/>
        </w:rPr>
      </w:pPr>
      <w:r w:rsidDel="00000000" w:rsidR="00000000" w:rsidRPr="00000000">
        <w:rPr>
          <w:rFonts w:ascii="Arial Narrow" w:cs="Arial Narrow" w:eastAsia="Arial Narrow" w:hAnsi="Arial Narrow"/>
          <w:color w:val="7030a0"/>
          <w:sz w:val="24"/>
          <w:szCs w:val="24"/>
          <w:rtl w:val="0"/>
        </w:rPr>
        <w:t xml:space="preserve"> </w:t>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is the full legal name of your organisation (as per your governing document)?</w:t>
      </w:r>
    </w:p>
    <w:tbl>
      <w:tblPr>
        <w:tblStyle w:val="Table12"/>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549" w:hRule="atLeast"/>
          <w:tblHeader w:val="0"/>
        </w:trPr>
        <w:tc>
          <w:tcPr/>
          <w:p w:rsidR="00000000" w:rsidDel="00000000" w:rsidP="00000000" w:rsidRDefault="00000000" w:rsidRPr="00000000" w14:paraId="0000012B">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2C">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provide your full business address including postcode</w:t>
      </w:r>
    </w:p>
    <w:tbl>
      <w:tblPr>
        <w:tblStyle w:val="Table13"/>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5953"/>
        <w:tblGridChange w:id="0">
          <w:tblGrid>
            <w:gridCol w:w="3402"/>
            <w:gridCol w:w="5953"/>
          </w:tblGrid>
        </w:tblGridChange>
      </w:tblGrid>
      <w:tr>
        <w:trPr>
          <w:cantSplit w:val="0"/>
          <w:trHeight w:val="535" w:hRule="atLeast"/>
          <w:tblHeader w:val="0"/>
        </w:trPr>
        <w:tc>
          <w:tcPr>
            <w:gridSpan w:val="2"/>
          </w:tcPr>
          <w:p w:rsidR="00000000" w:rsidDel="00000000" w:rsidP="00000000" w:rsidRDefault="00000000" w:rsidRPr="00000000" w14:paraId="0000012E">
            <w:pPr>
              <w:spacing w:line="240" w:lineRule="auto"/>
              <w:rPr>
                <w:rFonts w:ascii="Arial Narrow" w:cs="Arial Narrow" w:eastAsia="Arial Narrow" w:hAnsi="Arial Narrow"/>
              </w:rPr>
            </w:pPr>
            <w:r w:rsidDel="00000000" w:rsidR="00000000" w:rsidRPr="00000000">
              <w:rPr>
                <w:rtl w:val="0"/>
              </w:rPr>
            </w:r>
          </w:p>
        </w:tc>
      </w:tr>
      <w:tr>
        <w:trPr>
          <w:cantSplit w:val="0"/>
          <w:trHeight w:val="571" w:hRule="atLeast"/>
          <w:tblHeader w:val="0"/>
        </w:trPr>
        <w:tc>
          <w:tcPr>
            <w:gridSpan w:val="2"/>
          </w:tcPr>
          <w:p w:rsidR="00000000" w:rsidDel="00000000" w:rsidP="00000000" w:rsidRDefault="00000000" w:rsidRPr="00000000" w14:paraId="00000130">
            <w:pPr>
              <w:spacing w:line="240" w:lineRule="auto"/>
              <w:rPr>
                <w:rFonts w:ascii="Arial Narrow" w:cs="Arial Narrow" w:eastAsia="Arial Narrow" w:hAnsi="Arial Narrow"/>
              </w:rPr>
            </w:pPr>
            <w:r w:rsidDel="00000000" w:rsidR="00000000" w:rsidRPr="00000000">
              <w:rPr>
                <w:rtl w:val="0"/>
              </w:rPr>
            </w:r>
          </w:p>
        </w:tc>
      </w:tr>
      <w:tr>
        <w:trPr>
          <w:cantSplit w:val="0"/>
          <w:trHeight w:val="552" w:hRule="atLeast"/>
          <w:tblHeader w:val="0"/>
        </w:trPr>
        <w:tc>
          <w:tcPr>
            <w:gridSpan w:val="2"/>
          </w:tcPr>
          <w:p w:rsidR="00000000" w:rsidDel="00000000" w:rsidP="00000000" w:rsidRDefault="00000000" w:rsidRPr="00000000" w14:paraId="00000132">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34">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Phone Number (landline)</w:t>
            </w:r>
          </w:p>
        </w:tc>
        <w:tc>
          <w:tcPr/>
          <w:p w:rsidR="00000000" w:rsidDel="00000000" w:rsidP="00000000" w:rsidRDefault="00000000" w:rsidRPr="00000000" w14:paraId="00000135">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36">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Mobile</w:t>
            </w:r>
          </w:p>
        </w:tc>
        <w:tc>
          <w:tcPr/>
          <w:p w:rsidR="00000000" w:rsidDel="00000000" w:rsidP="00000000" w:rsidRDefault="00000000" w:rsidRPr="00000000" w14:paraId="00000137">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38">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Website Address</w:t>
            </w:r>
          </w:p>
        </w:tc>
        <w:tc>
          <w:tcPr/>
          <w:p w:rsidR="00000000" w:rsidDel="00000000" w:rsidP="00000000" w:rsidRDefault="00000000" w:rsidRPr="00000000" w14:paraId="00000139">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3A">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Organisation Email</w:t>
            </w:r>
          </w:p>
        </w:tc>
        <w:tc>
          <w:tcPr/>
          <w:p w:rsidR="00000000" w:rsidDel="00000000" w:rsidP="00000000" w:rsidRDefault="00000000" w:rsidRPr="00000000" w14:paraId="0000013B">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3C">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Type of Organisation e.g.: Charity, CIC, Company Limited by Guarantee</w:t>
      </w:r>
    </w:p>
    <w:tbl>
      <w:tblPr>
        <w:tblStyle w:val="Table14"/>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7229"/>
        <w:tblGridChange w:id="0">
          <w:tblGrid>
            <w:gridCol w:w="2126"/>
            <w:gridCol w:w="7229"/>
          </w:tblGrid>
        </w:tblGridChange>
      </w:tblGrid>
      <w:tr>
        <w:trPr>
          <w:cantSplit w:val="0"/>
          <w:tblHeader w:val="0"/>
        </w:trPr>
        <w:tc>
          <w:tcPr>
            <w:shd w:fill="ccccff" w:val="cle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Organisation Type</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Charity Number</w:t>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Company Number</w:t>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Other</w:t>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6">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date was your organisation set up as a legal entity?</w:t>
      </w:r>
    </w:p>
    <w:tbl>
      <w:tblPr>
        <w:tblStyle w:val="Table15"/>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blHeader w:val="0"/>
        </w:trPr>
        <w:tc>
          <w:tcPr/>
          <w:p w:rsidR="00000000" w:rsidDel="00000000" w:rsidP="00000000" w:rsidRDefault="00000000" w:rsidRPr="00000000" w14:paraId="00000148">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49">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 your organisation independent or a branch/department of a larger organisation?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you are part of a larger organisation, please provide details:</w:t>
      </w:r>
    </w:p>
    <w:tbl>
      <w:tblPr>
        <w:tblStyle w:val="Table16"/>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blHeader w:val="0"/>
        </w:trPr>
        <w:tc>
          <w:tcPr/>
          <w:p w:rsidR="00000000" w:rsidDel="00000000" w:rsidP="00000000" w:rsidRDefault="00000000" w:rsidRPr="00000000" w14:paraId="0000014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D">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4E">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F">
      <w:pPr>
        <w:spacing w:after="0" w:line="240" w:lineRule="auto"/>
        <w:ind w:left="36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provide the main contact for your application (These contact details are the ones we will use to inform you of the grant outcome and any future correspondence)</w:t>
      </w:r>
    </w:p>
    <w:tbl>
      <w:tblPr>
        <w:tblStyle w:val="Table17"/>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6946"/>
        <w:tblGridChange w:id="0">
          <w:tblGrid>
            <w:gridCol w:w="2409"/>
            <w:gridCol w:w="6946"/>
          </w:tblGrid>
        </w:tblGridChange>
      </w:tblGrid>
      <w:tr>
        <w:trPr>
          <w:cantSplit w:val="0"/>
          <w:tblHeader w:val="0"/>
        </w:trPr>
        <w:tc>
          <w:tcPr>
            <w:shd w:fill="ccccff" w:val="clear"/>
          </w:tcPr>
          <w:p w:rsidR="00000000" w:rsidDel="00000000" w:rsidP="00000000" w:rsidRDefault="00000000" w:rsidRPr="00000000" w14:paraId="00000150">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p w:rsidR="00000000" w:rsidDel="00000000" w:rsidP="00000000" w:rsidRDefault="00000000" w:rsidRPr="00000000" w14:paraId="00000151">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52">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Forename(s)</w:t>
            </w:r>
          </w:p>
        </w:tc>
        <w:tc>
          <w:tcPr/>
          <w:p w:rsidR="00000000" w:rsidDel="00000000" w:rsidP="00000000" w:rsidRDefault="00000000" w:rsidRPr="00000000" w14:paraId="00000153">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54">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Surname</w:t>
            </w:r>
          </w:p>
        </w:tc>
        <w:tc>
          <w:tcPr/>
          <w:p w:rsidR="00000000" w:rsidDel="00000000" w:rsidP="00000000" w:rsidRDefault="00000000" w:rsidRPr="00000000" w14:paraId="00000155">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56">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Job Title or Position</w:t>
            </w:r>
          </w:p>
        </w:tc>
        <w:tc>
          <w:tcPr/>
          <w:p w:rsidR="00000000" w:rsidDel="00000000" w:rsidP="00000000" w:rsidRDefault="00000000" w:rsidRPr="00000000" w14:paraId="00000157">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58">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Landline</w:t>
            </w:r>
          </w:p>
        </w:tc>
        <w:tc>
          <w:tcPr/>
          <w:p w:rsidR="00000000" w:rsidDel="00000000" w:rsidP="00000000" w:rsidRDefault="00000000" w:rsidRPr="00000000" w14:paraId="00000159">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5A">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Mobile</w:t>
            </w:r>
          </w:p>
        </w:tc>
        <w:tc>
          <w:tcPr/>
          <w:p w:rsidR="00000000" w:rsidDel="00000000" w:rsidP="00000000" w:rsidRDefault="00000000" w:rsidRPr="00000000" w14:paraId="0000015B">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5C">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p w:rsidR="00000000" w:rsidDel="00000000" w:rsidP="00000000" w:rsidRDefault="00000000" w:rsidRPr="00000000" w14:paraId="0000015D">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provide a legally responsible contact for your application. This person cannot be the same person as the main contact and must be over 18 years of age.  This person is responsible for ensuring the application is supported by the organisation applying, that the funded work is delivered, and that the organisation ensures TVA are appraised of progress.</w:t>
      </w:r>
    </w:p>
    <w:tbl>
      <w:tblPr>
        <w:tblStyle w:val="Table18"/>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7"/>
        <w:gridCol w:w="5268"/>
        <w:tblGridChange w:id="0">
          <w:tblGrid>
            <w:gridCol w:w="4087"/>
            <w:gridCol w:w="5268"/>
          </w:tblGrid>
        </w:tblGridChange>
      </w:tblGrid>
      <w:tr>
        <w:trPr>
          <w:cantSplit w:val="0"/>
          <w:tblHeader w:val="0"/>
        </w:trPr>
        <w:tc>
          <w:tcPr>
            <w:shd w:fill="ccccff" w:val="clear"/>
          </w:tcPr>
          <w:p w:rsidR="00000000" w:rsidDel="00000000" w:rsidP="00000000" w:rsidRDefault="00000000" w:rsidRPr="00000000" w14:paraId="00000160">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p w:rsidR="00000000" w:rsidDel="00000000" w:rsidP="00000000" w:rsidRDefault="00000000" w:rsidRPr="00000000" w14:paraId="00000161">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62">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Forename(s)</w:t>
            </w:r>
          </w:p>
        </w:tc>
        <w:tc>
          <w:tcPr/>
          <w:p w:rsidR="00000000" w:rsidDel="00000000" w:rsidP="00000000" w:rsidRDefault="00000000" w:rsidRPr="00000000" w14:paraId="00000163">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64">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of Birth</w:t>
            </w:r>
          </w:p>
        </w:tc>
        <w:tc>
          <w:tcPr/>
          <w:p w:rsidR="00000000" w:rsidDel="00000000" w:rsidP="00000000" w:rsidRDefault="00000000" w:rsidRPr="00000000" w14:paraId="00000165">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shd w:fill="ccccff" w:val="clear"/>
          </w:tcPr>
          <w:p w:rsidR="00000000" w:rsidDel="00000000" w:rsidP="00000000" w:rsidRDefault="00000000" w:rsidRPr="00000000" w14:paraId="00000166">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 in the Organisation</w:t>
            </w:r>
          </w:p>
        </w:tc>
        <w:tc>
          <w:tcPr/>
          <w:p w:rsidR="00000000" w:rsidDel="00000000" w:rsidP="00000000" w:rsidRDefault="00000000" w:rsidRPr="00000000" w14:paraId="00000167">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68">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Your organisation’s bank account:  All organisations applying for a grant must have a bank or building society account in the name of the organisation as stated in your governing documents.  Cheques must be signed by two people who are not related.</w:t>
      </w:r>
    </w:p>
    <w:tbl>
      <w:tblPr>
        <w:tblStyle w:val="Table19"/>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2552"/>
        <w:gridCol w:w="2693"/>
        <w:tblGridChange w:id="0">
          <w:tblGrid>
            <w:gridCol w:w="4110"/>
            <w:gridCol w:w="2552"/>
            <w:gridCol w:w="2693"/>
          </w:tblGrid>
        </w:tblGridChange>
      </w:tblGrid>
      <w:tr>
        <w:trPr>
          <w:cantSplit w:val="0"/>
          <w:trHeight w:val="158" w:hRule="atLeast"/>
          <w:tblHeader w:val="0"/>
        </w:trPr>
        <w:tc>
          <w:tcPr>
            <w:shd w:fill="ccccff" w:val="clear"/>
          </w:tcPr>
          <w:p w:rsidR="00000000" w:rsidDel="00000000" w:rsidP="00000000" w:rsidRDefault="00000000" w:rsidRPr="00000000" w14:paraId="0000016A">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Bank Account Name</w:t>
            </w:r>
          </w:p>
        </w:tc>
        <w:tc>
          <w:tcPr>
            <w:shd w:fill="ccccff" w:val="clear"/>
          </w:tcPr>
          <w:p w:rsidR="00000000" w:rsidDel="00000000" w:rsidP="00000000" w:rsidRDefault="00000000" w:rsidRPr="00000000" w14:paraId="0000016B">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Sort Code</w:t>
            </w:r>
          </w:p>
        </w:tc>
        <w:tc>
          <w:tcPr>
            <w:shd w:fill="ccccff" w:val="clear"/>
          </w:tcPr>
          <w:p w:rsidR="00000000" w:rsidDel="00000000" w:rsidP="00000000" w:rsidRDefault="00000000" w:rsidRPr="00000000" w14:paraId="0000016C">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Account Number</w:t>
            </w:r>
          </w:p>
        </w:tc>
      </w:tr>
      <w:tr>
        <w:trPr>
          <w:cantSplit w:val="0"/>
          <w:tblHeader w:val="0"/>
        </w:trPr>
        <w:tc>
          <w:tcPr/>
          <w:p w:rsidR="00000000" w:rsidDel="00000000" w:rsidP="00000000" w:rsidRDefault="00000000" w:rsidRPr="00000000" w14:paraId="0000016D">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E">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6F">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70">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outline any non-capital spend (i.e., revenue funding) and how it will be used. This should add some specific detail to the project summary given in part A of the application form.</w:t>
      </w:r>
    </w:p>
    <w:tbl>
      <w:tblPr>
        <w:tblStyle w:val="Table20"/>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7938"/>
        <w:tblGridChange w:id="0">
          <w:tblGrid>
            <w:gridCol w:w="1417"/>
            <w:gridCol w:w="7938"/>
          </w:tblGrid>
        </w:tblGridChange>
      </w:tblGrid>
      <w:tr>
        <w:trPr>
          <w:cantSplit w:val="0"/>
          <w:tblHeader w:val="0"/>
        </w:trPr>
        <w:tc>
          <w:tcPr>
            <w:shd w:fill="ccccff" w:val="clear"/>
          </w:tcPr>
          <w:p w:rsidR="00000000" w:rsidDel="00000000" w:rsidP="00000000" w:rsidRDefault="00000000" w:rsidRPr="00000000" w14:paraId="00000172">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Amount</w:t>
            </w:r>
          </w:p>
        </w:tc>
        <w:tc>
          <w:tcPr>
            <w:shd w:fill="ccccff" w:val="clear"/>
          </w:tcPr>
          <w:p w:rsidR="00000000" w:rsidDel="00000000" w:rsidP="00000000" w:rsidRDefault="00000000" w:rsidRPr="00000000" w14:paraId="00000173">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Purpose of Funding</w:t>
            </w:r>
          </w:p>
        </w:tc>
      </w:tr>
      <w:tr>
        <w:trPr>
          <w:cantSplit w:val="0"/>
          <w:tblHeader w:val="0"/>
        </w:trPr>
        <w:tc>
          <w:tcPr/>
          <w:p w:rsidR="00000000" w:rsidDel="00000000" w:rsidP="00000000" w:rsidRDefault="00000000" w:rsidRPr="00000000" w14:paraId="00000174">
            <w:pPr>
              <w:spacing w:line="240"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e.g., £1000</w:t>
            </w:r>
          </w:p>
        </w:tc>
        <w:tc>
          <w:tcPr/>
          <w:p w:rsidR="00000000" w:rsidDel="00000000" w:rsidP="00000000" w:rsidRDefault="00000000" w:rsidRPr="00000000" w14:paraId="00000175">
            <w:pPr>
              <w:spacing w:line="240"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e.g., to create a welcoming atmosphere </w:t>
            </w:r>
          </w:p>
        </w:tc>
      </w:tr>
      <w:tr>
        <w:trPr>
          <w:cantSplit w:val="0"/>
          <w:tblHeader w:val="0"/>
        </w:trPr>
        <w:tc>
          <w:tcPr/>
          <w:p w:rsidR="00000000" w:rsidDel="00000000" w:rsidP="00000000" w:rsidRDefault="00000000" w:rsidRPr="00000000" w14:paraId="00000176">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7">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78">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9">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7A">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B">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7C">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D">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7E">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7F">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80">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81">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82">
            <w:pPr>
              <w:spacing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83">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bottom w:color="000000" w:space="0" w:sz="18" w:val="single"/>
            </w:tcBorders>
          </w:tcPr>
          <w:p w:rsidR="00000000" w:rsidDel="00000000" w:rsidP="00000000" w:rsidRDefault="00000000" w:rsidRPr="00000000" w14:paraId="00000184">
            <w:pPr>
              <w:spacing w:line="240" w:lineRule="auto"/>
              <w:rPr>
                <w:rFonts w:ascii="Arial Narrow" w:cs="Arial Narrow" w:eastAsia="Arial Narrow" w:hAnsi="Arial Narrow"/>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185">
            <w:pPr>
              <w:spacing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186">
            <w:pPr>
              <w:spacing w:line="240" w:lineRule="auto"/>
              <w:rPr>
                <w:rFonts w:ascii="Arial Narrow" w:cs="Arial Narrow" w:eastAsia="Arial Narrow" w:hAnsi="Arial Narrow"/>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ccccff" w:val="clear"/>
          </w:tcPr>
          <w:p w:rsidR="00000000" w:rsidDel="00000000" w:rsidP="00000000" w:rsidRDefault="00000000" w:rsidRPr="00000000" w14:paraId="00000187">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TOTAL</w:t>
            </w:r>
          </w:p>
        </w:tc>
      </w:tr>
    </w:tbl>
    <w:p w:rsidR="00000000" w:rsidDel="00000000" w:rsidP="00000000" w:rsidRDefault="00000000" w:rsidRPr="00000000" w14:paraId="00000188">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Do you have any match funding in place to support your application? If yes, please give details.</w:t>
      </w:r>
    </w:p>
    <w:tbl>
      <w:tblPr>
        <w:tblStyle w:val="Table21"/>
        <w:tblW w:w="93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blHeader w:val="0"/>
        </w:trPr>
        <w:tc>
          <w:tcPr/>
          <w:p w:rsidR="00000000" w:rsidDel="00000000" w:rsidP="00000000" w:rsidRDefault="00000000" w:rsidRPr="00000000" w14:paraId="0000018A">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D">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8E">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understand the criteria for this application and confirm that the information supplied in this application is accurate and the monies (if successful in our grant application) will be spent within the financial year 2020/21. </w:t>
      </w:r>
    </w:p>
    <w:tbl>
      <w:tblPr>
        <w:tblStyle w:val="Table22"/>
        <w:tblW w:w="9355.000000000002"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3"/>
        <w:gridCol w:w="3191"/>
        <w:gridCol w:w="3191"/>
        <w:tblGridChange w:id="0">
          <w:tblGrid>
            <w:gridCol w:w="2973"/>
            <w:gridCol w:w="3191"/>
            <w:gridCol w:w="31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0">
            <w:pPr>
              <w:spacing w:after="0" w:line="240" w:lineRule="auto"/>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right w:color="000000" w:space="0" w:sz="0" w:val="nil"/>
            </w:tcBorders>
            <w:shd w:fill="ccccff" w:val="clear"/>
          </w:tcPr>
          <w:p w:rsidR="00000000" w:rsidDel="00000000" w:rsidP="00000000" w:rsidRDefault="00000000" w:rsidRPr="00000000" w14:paraId="00000191">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Chair/Treasurer</w:t>
            </w:r>
          </w:p>
        </w:tc>
        <w:tc>
          <w:tcPr>
            <w:tcBorders>
              <w:top w:color="000000" w:space="0" w:sz="0" w:val="nil"/>
              <w:left w:color="000000" w:space="0" w:sz="0" w:val="nil"/>
              <w:right w:color="000000" w:space="0" w:sz="0" w:val="nil"/>
            </w:tcBorders>
            <w:shd w:fill="ccccff" w:val="clear"/>
          </w:tcPr>
          <w:p w:rsidR="00000000" w:rsidDel="00000000" w:rsidP="00000000" w:rsidRDefault="00000000" w:rsidRPr="00000000" w14:paraId="00000192">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Grant Applicant 2</w:t>
            </w:r>
          </w:p>
          <w:p w:rsidR="00000000" w:rsidDel="00000000" w:rsidP="00000000" w:rsidRDefault="00000000" w:rsidRPr="00000000" w14:paraId="00000193">
            <w:pPr>
              <w:spacing w:after="0" w:line="240" w:lineRule="auto"/>
              <w:jc w:val="center"/>
              <w:rPr>
                <w:rFonts w:ascii="Arial Narrow" w:cs="Arial Narrow" w:eastAsia="Arial Narrow" w:hAnsi="Arial Narrow"/>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ccccff" w:val="clear"/>
          </w:tcPr>
          <w:p w:rsidR="00000000" w:rsidDel="00000000" w:rsidP="00000000" w:rsidRDefault="00000000" w:rsidRPr="00000000" w14:paraId="00000194">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Signature</w:t>
            </w:r>
          </w:p>
          <w:p w:rsidR="00000000" w:rsidDel="00000000" w:rsidP="00000000" w:rsidRDefault="00000000" w:rsidRPr="00000000" w14:paraId="00000195">
            <w:pPr>
              <w:spacing w:after="0" w:line="240" w:lineRule="auto"/>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196">
            <w:pPr>
              <w:spacing w:after="0"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97">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ccccff" w:val="clear"/>
          </w:tcPr>
          <w:p w:rsidR="00000000" w:rsidDel="00000000" w:rsidP="00000000" w:rsidRDefault="00000000" w:rsidRPr="00000000" w14:paraId="00000198">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w:t>
            </w:r>
          </w:p>
        </w:tc>
        <w:tc>
          <w:tcPr/>
          <w:p w:rsidR="00000000" w:rsidDel="00000000" w:rsidP="00000000" w:rsidRDefault="00000000" w:rsidRPr="00000000" w14:paraId="00000199">
            <w:pPr>
              <w:spacing w:after="0"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9A">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ccccff" w:val="clear"/>
          </w:tcPr>
          <w:p w:rsidR="00000000" w:rsidDel="00000000" w:rsidP="00000000" w:rsidRDefault="00000000" w:rsidRPr="00000000" w14:paraId="0000019B">
            <w:pPr>
              <w:spacing w:after="0"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Position / Title</w:t>
            </w:r>
          </w:p>
        </w:tc>
        <w:tc>
          <w:tcPr/>
          <w:p w:rsidR="00000000" w:rsidDel="00000000" w:rsidP="00000000" w:rsidRDefault="00000000" w:rsidRPr="00000000" w14:paraId="0000019C">
            <w:pPr>
              <w:spacing w:after="0" w:line="2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9D">
            <w:pPr>
              <w:spacing w:after="0"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9E">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395"/>
        </w:tabs>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Completed application forms must be sent to </w:t>
      </w:r>
      <w:r w:rsidDel="00000000" w:rsidR="00000000" w:rsidRPr="00000000">
        <w:rPr>
          <w:rFonts w:ascii="Teifryn" w:cs="Teifryn" w:eastAsia="Teifryn" w:hAnsi="Teifryn"/>
          <w:b w:val="0"/>
          <w:i w:val="0"/>
          <w:smallCaps w:val="0"/>
          <w:strike w:val="0"/>
          <w:color w:val="000000"/>
          <w:sz w:val="20"/>
          <w:szCs w:val="20"/>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Connecting Torfaen Grant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0" w:before="0" w:line="240"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Torfaen Voluntary Alliance,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0" w:before="0" w:line="240"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Portland Buildings, Commercial Street,</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0" w:before="0" w:line="240"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Pontypool, Torfaen NP4 6JS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5"/>
        </w:tabs>
        <w:spacing w:after="0" w:before="0" w:line="240" w:lineRule="auto"/>
        <w:ind w:left="360" w:right="0" w:firstLine="0"/>
        <w:jc w:val="both"/>
        <w:rPr>
          <w:rFonts w:ascii="Arial Narrow" w:cs="Arial Narrow" w:eastAsia="Arial Narrow" w:hAnsi="Arial Narrow"/>
          <w:b w:val="0"/>
          <w:i w:val="0"/>
          <w:smallCaps w:val="0"/>
          <w:strike w:val="0"/>
          <w:color w:val="80808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or via email at </w:t>
      </w:r>
      <w:hyperlink r:id="rId11">
        <w:r w:rsidDel="00000000" w:rsidR="00000000" w:rsidRPr="00000000">
          <w:rPr>
            <w:rFonts w:ascii="Arial Narrow" w:cs="Arial Narrow" w:eastAsia="Arial Narrow" w:hAnsi="Arial Narrow"/>
            <w:b w:val="0"/>
            <w:i w:val="0"/>
            <w:smallCaps w:val="0"/>
            <w:strike w:val="0"/>
            <w:color w:val="0563c1"/>
            <w:sz w:val="24"/>
            <w:szCs w:val="24"/>
            <w:u w:val="single"/>
            <w:shd w:fill="auto" w:val="clear"/>
            <w:vertAlign w:val="baseline"/>
            <w:rtl w:val="0"/>
          </w:rPr>
          <w:t xml:space="preserve">funding@tvawales.org.uk</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 funding will be allocated quarterly,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the project partners strongly recommend organisations submit bids as early as possible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fund will close for applications when all funding has been allocated or on the 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st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2024; if all funding is allocated before this date, the application process will be closed early.</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note that successful applicants may be asked to publicise and share the progress of the grant supported project with other organisations. </w:t>
      </w:r>
    </w:p>
    <w:p w:rsidR="00000000" w:rsidDel="00000000" w:rsidP="00000000" w:rsidRDefault="00000000" w:rsidRPr="00000000" w14:paraId="000001A8">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you have any further questions, please contact Naomi, Opening Doors Development Officer on 01495 365617 / 07888 284 618 or </w:t>
      </w:r>
      <w:hyperlink r:id="rId12">
        <w:r w:rsidDel="00000000" w:rsidR="00000000" w:rsidRPr="00000000">
          <w:rPr>
            <w:rFonts w:ascii="Arial Narrow" w:cs="Arial Narrow" w:eastAsia="Arial Narrow" w:hAnsi="Arial Narrow"/>
            <w:b w:val="0"/>
            <w:i w:val="0"/>
            <w:smallCaps w:val="0"/>
            <w:strike w:val="0"/>
            <w:color w:val="0563c1"/>
            <w:sz w:val="24"/>
            <w:szCs w:val="24"/>
            <w:u w:val="single"/>
            <w:shd w:fill="auto" w:val="clear"/>
            <w:vertAlign w:val="baseline"/>
            <w:rtl w:val="0"/>
          </w:rPr>
          <w:t xml:space="preserve">naomi@tvawales.org.uk</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sectPr>
      <w:headerReference r:id="rId13" w:type="default"/>
      <w:headerReference r:id="rId14" w:type="first"/>
      <w:footerReference r:id="rId15" w:type="default"/>
      <w:footerReference r:id="rId16" w:type="first"/>
      <w:pgSz w:h="16838" w:w="11906" w:orient="portrait"/>
      <w:pgMar w:bottom="993" w:top="993" w:left="1080" w:right="1080" w:header="284" w:footer="3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pen Sans"/>
  <w:font w:name="Georgia"/>
  <w:font w:name="Arial Narrow"/>
  <w:font w:name="Times New Roman"/>
  <w:font w:name="Teifry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17789" cy="578564"/>
          <wp:effectExtent b="0" l="0" r="0" t="0"/>
          <wp:docPr descr="Logo&#10;&#10;Description automatically generated" id="3" name="image2.png"/>
          <a:graphic>
            <a:graphicData uri="http://schemas.openxmlformats.org/drawingml/2006/picture">
              <pic:pic>
                <pic:nvPicPr>
                  <pic:cNvPr descr="Logo&#10;&#10;Description automatically generated" id="0" name="image2.png"/>
                  <pic:cNvPicPr preferRelativeResize="0"/>
                </pic:nvPicPr>
                <pic:blipFill>
                  <a:blip r:embed="rId5"/>
                  <a:srcRect b="0" l="0" r="0" t="0"/>
                  <a:stretch>
                    <a:fillRect/>
                  </a:stretch>
                </pic:blipFill>
                <pic:spPr>
                  <a:xfrm>
                    <a:off x="0" y="0"/>
                    <a:ext cx="817789" cy="57856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95425" cy="498475"/>
          <wp:effectExtent b="0" l="0" r="0" t="0"/>
          <wp:docPr descr="Graphical user interface, application&#10;&#10;Description automatically generated" id="5" name="image4.png"/>
          <a:graphic>
            <a:graphicData uri="http://schemas.openxmlformats.org/drawingml/2006/picture">
              <pic:pic>
                <pic:nvPicPr>
                  <pic:cNvPr descr="Graphical user interface, application&#10;&#10;Description automatically generated" id="0" name="image4.png"/>
                  <pic:cNvPicPr preferRelativeResize="0"/>
                </pic:nvPicPr>
                <pic:blipFill>
                  <a:blip r:embed="rId6"/>
                  <a:srcRect b="0" l="0" r="0" t="0"/>
                  <a:stretch>
                    <a:fillRect/>
                  </a:stretch>
                </pic:blipFill>
                <pic:spPr>
                  <a:xfrm>
                    <a:off x="0" y="0"/>
                    <a:ext cx="1495425" cy="4984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31085" cy="672708"/>
          <wp:effectExtent b="0" l="0" r="0" t="0"/>
          <wp:docPr descr="Logo, company name&#10;&#10;Description automatically generated" id="4" name="image3.png"/>
          <a:graphic>
            <a:graphicData uri="http://schemas.openxmlformats.org/drawingml/2006/picture">
              <pic:pic>
                <pic:nvPicPr>
                  <pic:cNvPr descr="Logo, company name&#10;&#10;Description automatically generated" id="0" name="image3.png"/>
                  <pic:cNvPicPr preferRelativeResize="0"/>
                </pic:nvPicPr>
                <pic:blipFill>
                  <a:blip r:embed="rId7"/>
                  <a:srcRect b="0" l="0" r="0" t="0"/>
                  <a:stretch>
                    <a:fillRect/>
                  </a:stretch>
                </pic:blipFill>
                <pic:spPr>
                  <a:xfrm>
                    <a:off x="0" y="0"/>
                    <a:ext cx="531085" cy="67270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94916" cy="624366"/>
          <wp:effectExtent b="0" l="0" r="0" t="0"/>
          <wp:docPr descr="A picture containing diagram&#10;&#10;Description automatically generated" id="6" name="image5.png"/>
          <a:graphic>
            <a:graphicData uri="http://schemas.openxmlformats.org/drawingml/2006/picture">
              <pic:pic>
                <pic:nvPicPr>
                  <pic:cNvPr descr="A picture containing diagram&#10;&#10;Description automatically generated" id="0" name="image5.png"/>
                  <pic:cNvPicPr preferRelativeResize="0"/>
                </pic:nvPicPr>
                <pic:blipFill>
                  <a:blip r:embed="rId8"/>
                  <a:srcRect b="10620" l="70944" r="0" t="11061"/>
                  <a:stretch>
                    <a:fillRect/>
                  </a:stretch>
                </pic:blipFill>
                <pic:spPr>
                  <a:xfrm>
                    <a:off x="0" y="0"/>
                    <a:ext cx="694916" cy="624366"/>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-192404</wp:posOffset>
          </wp:positionH>
          <wp:positionV relativeFrom="paragraph">
            <wp:posOffset>-46989</wp:posOffset>
          </wp:positionV>
          <wp:extent cx="1809750" cy="1657350"/>
          <wp:effectExtent b="0" l="0" r="0" t="0"/>
          <wp:wrapNone/>
          <wp:docPr id="2" name="image1.png"/>
          <a:graphic>
            <a:graphicData uri="http://schemas.openxmlformats.org/drawingml/2006/picture">
              <pic:pic>
                <pic:nvPicPr>
                  <pic:cNvPr id="0" name="image1.png"/>
                  <pic:cNvPicPr preferRelativeResize="0"/>
                </pic:nvPicPr>
                <pic:blipFill>
                  <a:blip r:embed="rId5"/>
                  <a:srcRect b="43482" l="26066" r="17653" t="0"/>
                  <a:stretch>
                    <a:fillRect/>
                  </a:stretch>
                </pic:blipFill>
                <pic:spPr>
                  <a:xfrm>
                    <a:off x="0" y="0"/>
                    <a:ext cx="1809750" cy="1657350"/>
                  </a:xfrm>
                  <a:prstGeom prst="rect"/>
                  <a:ln/>
                </pic:spPr>
              </pic:pic>
            </a:graphicData>
          </a:graphic>
        </wp:anchor>
      </w:drawing>
    </w:r>
  </w:p>
  <w:p w:rsidR="00000000" w:rsidDel="00000000" w:rsidP="00000000" w:rsidRDefault="00000000" w:rsidRPr="00000000" w14:paraId="000001AB">
    <w:pPr>
      <w:spacing w:after="0" w:line="240" w:lineRule="auto"/>
      <w:jc w:val="center"/>
      <w:rPr>
        <w:rFonts w:ascii="Arial Narrow" w:cs="Arial Narrow" w:eastAsia="Arial Narrow" w:hAnsi="Arial Narrow"/>
        <w:b w:val="1"/>
        <w:color w:val="7030a0"/>
        <w:sz w:val="60"/>
        <w:szCs w:val="60"/>
      </w:rPr>
    </w:pPr>
    <w:r w:rsidDel="00000000" w:rsidR="00000000" w:rsidRPr="00000000">
      <w:rPr>
        <w:rtl w:val="0"/>
      </w:rPr>
    </w:r>
  </w:p>
  <w:p w:rsidR="00000000" w:rsidDel="00000000" w:rsidP="00000000" w:rsidRDefault="00000000" w:rsidRPr="00000000" w14:paraId="000001AC">
    <w:pPr>
      <w:spacing w:after="0" w:line="240" w:lineRule="auto"/>
      <w:jc w:val="center"/>
      <w:rPr>
        <w:rFonts w:ascii="Arial Narrow" w:cs="Arial Narrow" w:eastAsia="Arial Narrow" w:hAnsi="Arial Narrow"/>
        <w:b w:val="1"/>
        <w:color w:val="7030a0"/>
        <w:sz w:val="60"/>
        <w:szCs w:val="60"/>
      </w:rPr>
    </w:pPr>
    <w:r w:rsidDel="00000000" w:rsidR="00000000" w:rsidRPr="00000000">
      <w:rPr>
        <w:rFonts w:ascii="Arial Narrow" w:cs="Arial Narrow" w:eastAsia="Arial Narrow" w:hAnsi="Arial Narrow"/>
        <w:b w:val="1"/>
        <w:color w:val="7030a0"/>
        <w:sz w:val="60"/>
        <w:szCs w:val="60"/>
        <w:rtl w:val="0"/>
      </w:rPr>
      <w:t xml:space="preserve">Connecting Torfaen Grant</w:t>
    </w:r>
  </w:p>
  <w:p w:rsidR="00000000" w:rsidDel="00000000" w:rsidP="00000000" w:rsidRDefault="00000000" w:rsidRPr="00000000" w14:paraId="000001AD">
    <w:pPr>
      <w:spacing w:after="0" w:line="240" w:lineRule="auto"/>
      <w:jc w:val="center"/>
      <w:rPr>
        <w:rFonts w:ascii="Arial Narrow" w:cs="Arial Narrow" w:eastAsia="Arial Narrow" w:hAnsi="Arial Narrow"/>
        <w:b w:val="1"/>
        <w:color w:val="7030a0"/>
        <w:sz w:val="60"/>
        <w:szCs w:val="60"/>
      </w:rPr>
    </w:pPr>
    <w:r w:rsidDel="00000000" w:rsidR="00000000" w:rsidRPr="00000000">
      <w:rPr>
        <w:rFonts w:ascii="Arial Narrow" w:cs="Arial Narrow" w:eastAsia="Arial Narrow" w:hAnsi="Arial Narrow"/>
        <w:b w:val="1"/>
        <w:color w:val="7030a0"/>
        <w:sz w:val="60"/>
        <w:szCs w:val="60"/>
        <w:rtl w:val="0"/>
      </w:rPr>
      <w:t xml:space="preserve">Application Form</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9747.0" w:type="dxa"/>
      <w:jc w:val="left"/>
      <w:tblInd w:w="0.0" w:type="dxa"/>
      <w:tblLayout w:type="fixed"/>
      <w:tblLook w:val="0400"/>
    </w:tblPr>
    <w:tblGrid>
      <w:gridCol w:w="3249"/>
      <w:gridCol w:w="3249"/>
      <w:gridCol w:w="3249"/>
      <w:tblGridChange w:id="0">
        <w:tblGrid>
          <w:gridCol w:w="3249"/>
          <w:gridCol w:w="3249"/>
          <w:gridCol w:w="3249"/>
        </w:tblGrid>
      </w:tblGridChange>
    </w:tblGrid>
    <w:tr>
      <w:trPr>
        <w:cantSplit w:val="0"/>
        <w:tblHeader w:val="0"/>
      </w:trPr>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4"/>
        <w:szCs w:val="24"/>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009fe3"/>
      <w:sz w:val="34"/>
      <w:szCs w:val="34"/>
    </w:rPr>
  </w:style>
  <w:style w:type="paragraph" w:styleId="Heading2">
    <w:name w:val="heading 2"/>
    <w:basedOn w:val="Normal"/>
    <w:next w:val="Normal"/>
    <w:pPr/>
    <w:rPr>
      <w:rFonts w:ascii="Open Sans" w:cs="Open Sans" w:eastAsia="Open Sans" w:hAnsi="Open Sans"/>
      <w:b w:val="1"/>
      <w:sz w:val="26"/>
      <w:szCs w:val="26"/>
    </w:rPr>
  </w:style>
  <w:style w:type="paragraph" w:styleId="Heading3">
    <w:name w:val="heading 3"/>
    <w:basedOn w:val="Normal"/>
    <w:next w:val="Normal"/>
    <w:pPr/>
    <w:rPr>
      <w:rFonts w:ascii="Calibri" w:cs="Calibri" w:eastAsia="Calibri" w:hAnsi="Calibri"/>
      <w:b w:val="1"/>
      <w:sz w:val="26"/>
      <w:szCs w:val="26"/>
    </w:rPr>
  </w:style>
  <w:style w:type="paragraph" w:styleId="Heading4">
    <w:name w:val="heading 4"/>
    <w:basedOn w:val="Normal"/>
    <w:next w:val="Normal"/>
    <w:pPr/>
    <w:rPr>
      <w:rFonts w:ascii="Calibri" w:cs="Calibri" w:eastAsia="Calibri" w:hAnsi="Calibri"/>
      <w:b w:val="1"/>
      <w:sz w:val="26"/>
      <w:szCs w:val="26"/>
    </w:rPr>
  </w:style>
  <w:style w:type="paragraph" w:styleId="Heading5">
    <w:name w:val="heading 5"/>
    <w:basedOn w:val="Normal"/>
    <w:next w:val="Normal"/>
    <w:pPr>
      <w:shd w:fill="ffffff" w:val="clear"/>
    </w:pPr>
    <w:rPr>
      <w:rFonts w:ascii="Open Sans" w:cs="Open Sans" w:eastAsia="Open Sans" w:hAnsi="Open Sans"/>
      <w:b w:val="1"/>
      <w:color w:val="009fe3"/>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unding@tvawales.org.uk" TargetMode="External"/><Relationship Id="rId10" Type="http://schemas.openxmlformats.org/officeDocument/2006/relationships/hyperlink" Target="mailto:naomi@tvawales.org.uk" TargetMode="External"/><Relationship Id="rId13" Type="http://schemas.openxmlformats.org/officeDocument/2006/relationships/header" Target="header2.xml"/><Relationship Id="rId12" Type="http://schemas.openxmlformats.org/officeDocument/2006/relationships/hyperlink" Target="mailto:naomi@tvawales.org.uk" TargetMode="External"/><Relationship Id="rId1" Type="http://schemas.openxmlformats.org/officeDocument/2006/relationships/diagramColors" Target="diagrams/colors1.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styles" Target="styles.xml"/><Relationship Id="rId15" Type="http://schemas.openxmlformats.org/officeDocument/2006/relationships/footer" Target="footer2.xml"/><Relationship Id="rId14" Type="http://schemas.openxmlformats.org/officeDocument/2006/relationships/header" Target="header1.xml"/><Relationship Id="rId17" Type="http://schemas.microsoft.com/office/2007/relationships/diagramDrawing" Target="diagrams/drawing1.xml"/><Relationship Id="rId16" Type="http://schemas.openxmlformats.org/officeDocument/2006/relationships/footer" Target="footer1.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5"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4CEE5-29B1-411E-A84A-319960CDB54C}"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F79F626C-F469-45E0-A39B-7AB23A9F0883}">
      <dgm:prSet phldrT="[Text]"/>
      <dgm:spPr/>
      <dgm:t>
        <a:bodyPr/>
        <a:lstStyle/>
        <a:p>
          <a:r>
            <a:rPr lang="en-US" b="1">
              <a:solidFill>
                <a:srgbClr val="7030A0"/>
              </a:solidFill>
            </a:rPr>
            <a:t>Access &amp; Inclusion</a:t>
          </a:r>
        </a:p>
      </dgm:t>
    </dgm:pt>
    <dgm:pt modelId="{4F9CA79F-487B-4481-958A-6EBAE6D99031}" type="parTrans" cxnId="{D4834C13-02E9-4324-ACCA-5096174CAC15}">
      <dgm:prSet/>
      <dgm:spPr/>
      <dgm:t>
        <a:bodyPr/>
        <a:lstStyle/>
        <a:p>
          <a:endParaRPr lang="en-US" b="0"/>
        </a:p>
      </dgm:t>
    </dgm:pt>
    <dgm:pt modelId="{95169F3B-EBEB-4736-9474-0173E83F7FAA}" type="sibTrans" cxnId="{D4834C13-02E9-4324-ACCA-5096174CAC15}">
      <dgm:prSet/>
      <dgm:spPr/>
      <dgm:t>
        <a:bodyPr/>
        <a:lstStyle/>
        <a:p>
          <a:endParaRPr lang="en-US" b="0"/>
        </a:p>
      </dgm:t>
    </dgm:pt>
    <dgm:pt modelId="{D9192EB9-E0B4-44D5-BD7F-D3B507551C06}">
      <dgm:prSet phldrT="[Text]"/>
      <dgm:spPr>
        <a:solidFill>
          <a:srgbClr val="CCCCFF"/>
        </a:solidFill>
      </dgm:spPr>
      <dgm:t>
        <a:bodyPr/>
        <a:lstStyle/>
        <a:p>
          <a:pPr algn="l"/>
          <a:r>
            <a:rPr lang="en-GB" b="1">
              <a:solidFill>
                <a:srgbClr val="7030A0"/>
              </a:solidFill>
            </a:rPr>
            <a:t>Increasing opportunities for people to connect</a:t>
          </a:r>
          <a:endParaRPr lang="en-US" b="1">
            <a:solidFill>
              <a:srgbClr val="7030A0"/>
            </a:solidFill>
          </a:endParaRPr>
        </a:p>
      </dgm:t>
    </dgm:pt>
    <dgm:pt modelId="{3B2BC6D5-0752-4B15-A047-168BEA61B49C}" type="parTrans" cxnId="{781DF837-45F1-4B92-8C06-36B97472F25C}">
      <dgm:prSet/>
      <dgm:spPr/>
      <dgm:t>
        <a:bodyPr/>
        <a:lstStyle/>
        <a:p>
          <a:endParaRPr lang="en-US" b="0"/>
        </a:p>
      </dgm:t>
    </dgm:pt>
    <dgm:pt modelId="{A2101355-1605-49B0-BA78-ABE1E60FB983}" type="sibTrans" cxnId="{781DF837-45F1-4B92-8C06-36B97472F25C}">
      <dgm:prSet/>
      <dgm:spPr/>
      <dgm:t>
        <a:bodyPr/>
        <a:lstStyle/>
        <a:p>
          <a:endParaRPr lang="en-US" b="0"/>
        </a:p>
      </dgm:t>
    </dgm:pt>
    <dgm:pt modelId="{C549A84B-5B77-4078-AD0B-AFF5AD076819}">
      <dgm:prSet phldrT="[Text]"/>
      <dgm:spPr/>
      <dgm:t>
        <a:bodyPr/>
        <a:lstStyle/>
        <a:p>
          <a:r>
            <a:rPr lang="en-US" b="1">
              <a:solidFill>
                <a:srgbClr val="7030A0"/>
              </a:solidFill>
            </a:rPr>
            <a:t>Partnership</a:t>
          </a:r>
        </a:p>
      </dgm:t>
    </dgm:pt>
    <dgm:pt modelId="{41633E3E-B396-42F6-818A-A505F0B8804E}" type="parTrans" cxnId="{844534C5-34F6-4081-AE6F-E18E627D104B}">
      <dgm:prSet/>
      <dgm:spPr/>
      <dgm:t>
        <a:bodyPr/>
        <a:lstStyle/>
        <a:p>
          <a:endParaRPr lang="en-US" b="0"/>
        </a:p>
      </dgm:t>
    </dgm:pt>
    <dgm:pt modelId="{A1A628BD-F05D-431C-9DF5-336BC47659E0}" type="sibTrans" cxnId="{844534C5-34F6-4081-AE6F-E18E627D104B}">
      <dgm:prSet/>
      <dgm:spPr/>
      <dgm:t>
        <a:bodyPr/>
        <a:lstStyle/>
        <a:p>
          <a:endParaRPr lang="en-US" b="0"/>
        </a:p>
      </dgm:t>
    </dgm:pt>
    <dgm:pt modelId="{02AE595D-212D-4F64-A447-F8F6BAD8DF90}">
      <dgm:prSet phldrT="[Text]"/>
      <dgm:spPr>
        <a:solidFill>
          <a:srgbClr val="CCCCFF"/>
        </a:solidFill>
      </dgm:spPr>
      <dgm:t>
        <a:bodyPr/>
        <a:lstStyle/>
        <a:p>
          <a:r>
            <a:rPr lang="en-GB" b="1">
              <a:solidFill>
                <a:srgbClr val="7030A0"/>
              </a:solidFill>
            </a:rPr>
            <a:t>A community infrastructure that supports connected communities</a:t>
          </a:r>
          <a:endParaRPr lang="en-US" b="0">
            <a:solidFill>
              <a:srgbClr val="7030A0"/>
            </a:solidFill>
          </a:endParaRPr>
        </a:p>
      </dgm:t>
    </dgm:pt>
    <dgm:pt modelId="{8292BEFF-18CD-4935-8E24-2D69E3EB6CA0}" type="parTrans" cxnId="{BE23FFE0-937D-40C1-87A4-7C5C965A6198}">
      <dgm:prSet/>
      <dgm:spPr/>
      <dgm:t>
        <a:bodyPr/>
        <a:lstStyle/>
        <a:p>
          <a:endParaRPr lang="en-US" b="0"/>
        </a:p>
      </dgm:t>
    </dgm:pt>
    <dgm:pt modelId="{2932515F-43D4-4847-AAEB-98EDBA0088EC}" type="sibTrans" cxnId="{BE23FFE0-937D-40C1-87A4-7C5C965A6198}">
      <dgm:prSet/>
      <dgm:spPr/>
      <dgm:t>
        <a:bodyPr/>
        <a:lstStyle/>
        <a:p>
          <a:endParaRPr lang="en-US" b="0"/>
        </a:p>
      </dgm:t>
    </dgm:pt>
    <dgm:pt modelId="{BD75D8F9-EC5E-4585-969C-F3DBEB13057A}">
      <dgm:prSet phldrT="[Text]"/>
      <dgm:spPr/>
      <dgm:t>
        <a:bodyPr/>
        <a:lstStyle/>
        <a:p>
          <a:r>
            <a:rPr lang="en-US" b="1">
              <a:solidFill>
                <a:srgbClr val="7030A0"/>
              </a:solidFill>
            </a:rPr>
            <a:t>Sustainable Impact</a:t>
          </a:r>
        </a:p>
      </dgm:t>
    </dgm:pt>
    <dgm:pt modelId="{D3E21F08-0493-4A2C-AF51-AB67FC509C39}" type="parTrans" cxnId="{99BD4F84-3893-464D-BB9C-19ECEE912C8E}">
      <dgm:prSet/>
      <dgm:spPr/>
      <dgm:t>
        <a:bodyPr/>
        <a:lstStyle/>
        <a:p>
          <a:endParaRPr lang="en-US" b="0"/>
        </a:p>
      </dgm:t>
    </dgm:pt>
    <dgm:pt modelId="{EAA5F98A-C2B0-44E9-8ABB-5F8664739C73}" type="sibTrans" cxnId="{99BD4F84-3893-464D-BB9C-19ECEE912C8E}">
      <dgm:prSet/>
      <dgm:spPr/>
      <dgm:t>
        <a:bodyPr/>
        <a:lstStyle/>
        <a:p>
          <a:endParaRPr lang="en-US" b="0"/>
        </a:p>
      </dgm:t>
    </dgm:pt>
    <dgm:pt modelId="{55D33778-EE51-496B-9276-59C0852F33E7}">
      <dgm:prSet phldrT="[Text]"/>
      <dgm:spPr/>
      <dgm:t>
        <a:bodyPr/>
        <a:lstStyle/>
        <a:p>
          <a:r>
            <a:rPr lang="en-US" b="1">
              <a:solidFill>
                <a:srgbClr val="7030A0"/>
              </a:solidFill>
            </a:rPr>
            <a:t>Local</a:t>
          </a:r>
          <a:r>
            <a:rPr lang="en-US" b="1"/>
            <a:t> </a:t>
          </a:r>
          <a:r>
            <a:rPr lang="en-US" b="1">
              <a:solidFill>
                <a:srgbClr val="7030A0"/>
              </a:solidFill>
            </a:rPr>
            <a:t>Connections</a:t>
          </a:r>
        </a:p>
      </dgm:t>
    </dgm:pt>
    <dgm:pt modelId="{634AC632-9265-4291-B8F1-8EEB9BA0682E}" type="parTrans" cxnId="{D388FB29-023D-4C28-8315-E76A46B63F8C}">
      <dgm:prSet/>
      <dgm:spPr/>
      <dgm:t>
        <a:bodyPr/>
        <a:lstStyle/>
        <a:p>
          <a:endParaRPr lang="en-US" b="0"/>
        </a:p>
      </dgm:t>
    </dgm:pt>
    <dgm:pt modelId="{0B5D8D68-4BB1-47FE-BECE-0094AD57500B}" type="sibTrans" cxnId="{D388FB29-023D-4C28-8315-E76A46B63F8C}">
      <dgm:prSet/>
      <dgm:spPr/>
      <dgm:t>
        <a:bodyPr/>
        <a:lstStyle/>
        <a:p>
          <a:endParaRPr lang="en-US" b="0"/>
        </a:p>
      </dgm:t>
    </dgm:pt>
    <dgm:pt modelId="{6C5C9706-4486-4C13-85AB-3157AEEBFDE2}">
      <dgm:prSet phldrT="[Text]"/>
      <dgm:spPr>
        <a:solidFill>
          <a:srgbClr val="CCCCFF"/>
        </a:solidFill>
      </dgm:spPr>
      <dgm:t>
        <a:bodyPr/>
        <a:lstStyle/>
        <a:p>
          <a:r>
            <a:rPr lang="en-US" b="0">
              <a:solidFill>
                <a:srgbClr val="7030A0"/>
              </a:solidFill>
            </a:rPr>
            <a:t>Low carbon solutions that help us to deliver services in an environmentally sustainable way</a:t>
          </a:r>
        </a:p>
      </dgm:t>
    </dgm:pt>
    <dgm:pt modelId="{08791611-FD10-486A-9AF1-A1395BFF11F3}" type="parTrans" cxnId="{5AB30685-392C-4CF2-B884-BA31F9E6A049}">
      <dgm:prSet/>
      <dgm:spPr/>
      <dgm:t>
        <a:bodyPr/>
        <a:lstStyle/>
        <a:p>
          <a:endParaRPr lang="en-US" b="0"/>
        </a:p>
      </dgm:t>
    </dgm:pt>
    <dgm:pt modelId="{7CAD1E73-8E55-4A46-BDEB-54348BD52458}" type="sibTrans" cxnId="{5AB30685-392C-4CF2-B884-BA31F9E6A049}">
      <dgm:prSet/>
      <dgm:spPr/>
      <dgm:t>
        <a:bodyPr/>
        <a:lstStyle/>
        <a:p>
          <a:endParaRPr lang="en-US" b="0"/>
        </a:p>
      </dgm:t>
    </dgm:pt>
    <dgm:pt modelId="{23308910-C379-4A03-8532-F803F79C208F}">
      <dgm:prSet phldrT="[Text]"/>
      <dgm:spPr>
        <a:solidFill>
          <a:srgbClr val="CCCCFF"/>
        </a:solidFill>
      </dgm:spPr>
      <dgm:t>
        <a:bodyPr/>
        <a:lstStyle/>
        <a:p>
          <a:r>
            <a:rPr lang="en-GB" b="1">
              <a:solidFill>
                <a:srgbClr val="7030A0"/>
              </a:solidFill>
            </a:rPr>
            <a:t>Cohesive and supportive communities</a:t>
          </a:r>
          <a:endParaRPr lang="en-US" b="1">
            <a:solidFill>
              <a:srgbClr val="7030A0"/>
            </a:solidFill>
          </a:endParaRPr>
        </a:p>
      </dgm:t>
    </dgm:pt>
    <dgm:pt modelId="{B8DBA3CB-2408-4674-9FFD-02B856C2C615}" type="parTrans" cxnId="{55E79FD3-A341-423C-9145-E49DA5CB70AE}">
      <dgm:prSet/>
      <dgm:spPr/>
      <dgm:t>
        <a:bodyPr/>
        <a:lstStyle/>
        <a:p>
          <a:endParaRPr lang="en-US" b="0"/>
        </a:p>
      </dgm:t>
    </dgm:pt>
    <dgm:pt modelId="{A5329778-6B83-4234-AEE4-4A63D50EEBDC}" type="sibTrans" cxnId="{55E79FD3-A341-423C-9145-E49DA5CB70AE}">
      <dgm:prSet/>
      <dgm:spPr/>
      <dgm:t>
        <a:bodyPr/>
        <a:lstStyle/>
        <a:p>
          <a:endParaRPr lang="en-US" b="0"/>
        </a:p>
      </dgm:t>
    </dgm:pt>
    <dgm:pt modelId="{3CB2D66A-518B-4989-B387-6698ABEEEB98}">
      <dgm:prSet phldrT="[Text]"/>
      <dgm:spPr>
        <a:solidFill>
          <a:srgbClr val="CCCCFF"/>
        </a:solidFill>
      </dgm:spPr>
      <dgm:t>
        <a:bodyPr/>
        <a:lstStyle/>
        <a:p>
          <a:r>
            <a:rPr lang="en-US" b="0">
              <a:solidFill>
                <a:srgbClr val="7030A0"/>
              </a:solidFill>
            </a:rPr>
            <a:t>Services that are designed to be viable in the longer term, embedded in the communities they serve</a:t>
          </a:r>
        </a:p>
      </dgm:t>
    </dgm:pt>
    <dgm:pt modelId="{1A69CD31-E706-47BB-B681-7005274025FF}" type="parTrans" cxnId="{D37619E7-EE9D-4E71-B61F-F0C0B210DD38}">
      <dgm:prSet/>
      <dgm:spPr/>
      <dgm:t>
        <a:bodyPr/>
        <a:lstStyle/>
        <a:p>
          <a:endParaRPr lang="en-US" b="0"/>
        </a:p>
      </dgm:t>
    </dgm:pt>
    <dgm:pt modelId="{AE3B897C-D81D-4FAD-A1F5-87533434C1BA}" type="sibTrans" cxnId="{D37619E7-EE9D-4E71-B61F-F0C0B210DD38}">
      <dgm:prSet/>
      <dgm:spPr/>
      <dgm:t>
        <a:bodyPr/>
        <a:lstStyle/>
        <a:p>
          <a:endParaRPr lang="en-US" b="0"/>
        </a:p>
      </dgm:t>
    </dgm:pt>
    <dgm:pt modelId="{CB417E6F-D5E5-4FEA-BE28-44D88FB570A0}">
      <dgm:prSet phldrT="[Text]"/>
      <dgm:spPr>
        <a:solidFill>
          <a:srgbClr val="CCCCFF"/>
        </a:solidFill>
      </dgm:spPr>
      <dgm:t>
        <a:bodyPr/>
        <a:lstStyle/>
        <a:p>
          <a:r>
            <a:rPr lang="en-US" b="0">
              <a:solidFill>
                <a:srgbClr val="7030A0"/>
              </a:solidFill>
            </a:rPr>
            <a:t>Supporting people within their communities to connect with their local services</a:t>
          </a:r>
        </a:p>
      </dgm:t>
    </dgm:pt>
    <dgm:pt modelId="{2CBCFE31-8675-4603-9F42-5D62F77E6A62}" type="parTrans" cxnId="{28014CBD-5BD4-4F90-9C0E-8307D2C67BEA}">
      <dgm:prSet/>
      <dgm:spPr/>
      <dgm:t>
        <a:bodyPr/>
        <a:lstStyle/>
        <a:p>
          <a:endParaRPr lang="en-US" b="0"/>
        </a:p>
      </dgm:t>
    </dgm:pt>
    <dgm:pt modelId="{0081A075-C1DB-4BC1-BAE5-FF7008737FB7}" type="sibTrans" cxnId="{28014CBD-5BD4-4F90-9C0E-8307D2C67BEA}">
      <dgm:prSet/>
      <dgm:spPr/>
      <dgm:t>
        <a:bodyPr/>
        <a:lstStyle/>
        <a:p>
          <a:endParaRPr lang="en-US" b="0"/>
        </a:p>
      </dgm:t>
    </dgm:pt>
    <dgm:pt modelId="{98A915BD-2D93-4699-8251-092CF3757BD3}">
      <dgm:prSet phldrT="[Text]"/>
      <dgm:spPr>
        <a:solidFill>
          <a:srgbClr val="CCCCFF"/>
        </a:solidFill>
      </dgm:spPr>
      <dgm:t>
        <a:bodyPr/>
        <a:lstStyle/>
        <a:p>
          <a:r>
            <a:rPr lang="en-US" b="0">
              <a:solidFill>
                <a:srgbClr val="7030A0"/>
              </a:solidFill>
            </a:rPr>
            <a:t>Connecting with other community hubs to improve integration</a:t>
          </a:r>
        </a:p>
      </dgm:t>
    </dgm:pt>
    <dgm:pt modelId="{F7BD5C32-8450-4BB0-A3F8-CB5170DF832A}" type="parTrans" cxnId="{59AE4D98-89F7-4355-B48A-0359E051811F}">
      <dgm:prSet/>
      <dgm:spPr/>
      <dgm:t>
        <a:bodyPr/>
        <a:lstStyle/>
        <a:p>
          <a:endParaRPr lang="en-GB"/>
        </a:p>
      </dgm:t>
    </dgm:pt>
    <dgm:pt modelId="{D46A204B-9845-4C12-93F0-26BCFE2BD12F}" type="sibTrans" cxnId="{59AE4D98-89F7-4355-B48A-0359E051811F}">
      <dgm:prSet/>
      <dgm:spPr/>
      <dgm:t>
        <a:bodyPr/>
        <a:lstStyle/>
        <a:p>
          <a:endParaRPr lang="en-GB"/>
        </a:p>
      </dgm:t>
    </dgm:pt>
    <dgm:pt modelId="{6BA5820A-DD35-421D-BDA6-1113CD4EE221}">
      <dgm:prSet phldrT="[Text]"/>
      <dgm:spPr>
        <a:solidFill>
          <a:srgbClr val="CCCCFF"/>
        </a:solidFill>
      </dgm:spPr>
      <dgm:t>
        <a:bodyPr/>
        <a:lstStyle/>
        <a:p>
          <a:pPr algn="l">
            <a:buFont typeface="Symbol" panose="05050102010706020507" pitchFamily="18" charset="2"/>
            <a:buChar char=""/>
          </a:pPr>
          <a:r>
            <a:rPr lang="en-GB" b="1">
              <a:solidFill>
                <a:srgbClr val="7030A0"/>
              </a:solidFill>
            </a:rPr>
            <a:t>Building awareness and promoting positive attitudes</a:t>
          </a:r>
          <a:endParaRPr lang="en-US" b="1">
            <a:solidFill>
              <a:srgbClr val="7030A0"/>
            </a:solidFill>
          </a:endParaRPr>
        </a:p>
      </dgm:t>
    </dgm:pt>
    <dgm:pt modelId="{51288D73-8E3D-421F-AD0E-D9F31884908E}" type="parTrans" cxnId="{4D28113E-6F4D-4B84-9015-E484F51BAC17}">
      <dgm:prSet/>
      <dgm:spPr/>
      <dgm:t>
        <a:bodyPr/>
        <a:lstStyle/>
        <a:p>
          <a:endParaRPr lang="en-GB"/>
        </a:p>
      </dgm:t>
    </dgm:pt>
    <dgm:pt modelId="{B2E047CB-F7E0-4BE4-8A50-47747870AD81}" type="sibTrans" cxnId="{4D28113E-6F4D-4B84-9015-E484F51BAC17}">
      <dgm:prSet/>
      <dgm:spPr/>
      <dgm:t>
        <a:bodyPr/>
        <a:lstStyle/>
        <a:p>
          <a:endParaRPr lang="en-GB"/>
        </a:p>
      </dgm:t>
    </dgm:pt>
    <dgm:pt modelId="{1E85CF8B-1EF3-4B8E-A839-0DEEE2E61E3D}">
      <dgm:prSet phldrT="[Text]"/>
      <dgm:spPr>
        <a:solidFill>
          <a:srgbClr val="CCCCFF"/>
        </a:solidFill>
      </dgm:spPr>
      <dgm:t>
        <a:bodyPr/>
        <a:lstStyle/>
        <a:p>
          <a:r>
            <a:rPr lang="en-US" b="0">
              <a:solidFill>
                <a:srgbClr val="7030A0"/>
              </a:solidFill>
            </a:rPr>
            <a:t>Services that have been developed in partnership - with communities, passengers, or partners - to ensure they meet the widest possible needs</a:t>
          </a:r>
        </a:p>
      </dgm:t>
    </dgm:pt>
    <dgm:pt modelId="{4E0B218A-AF74-4EFD-9FFE-D7668BDE6BA9}" type="parTrans" cxnId="{E4212AD6-CF4F-4400-BED8-27C5A7C7B78F}">
      <dgm:prSet/>
      <dgm:spPr/>
      <dgm:t>
        <a:bodyPr/>
        <a:lstStyle/>
        <a:p>
          <a:endParaRPr lang="en-GB"/>
        </a:p>
      </dgm:t>
    </dgm:pt>
    <dgm:pt modelId="{FDFF7352-6DDF-4718-BFA9-EE9A3E9E3F77}" type="sibTrans" cxnId="{E4212AD6-CF4F-4400-BED8-27C5A7C7B78F}">
      <dgm:prSet/>
      <dgm:spPr/>
      <dgm:t>
        <a:bodyPr/>
        <a:lstStyle/>
        <a:p>
          <a:endParaRPr lang="en-GB"/>
        </a:p>
      </dgm:t>
    </dgm:pt>
    <dgm:pt modelId="{D70A8E68-4AB5-45B4-998B-984655F79B5A}" type="pres">
      <dgm:prSet presAssocID="{5C24CEE5-29B1-411E-A84A-319960CDB54C}" presName="Name0" presStyleCnt="0">
        <dgm:presLayoutVars>
          <dgm:dir/>
          <dgm:animLvl val="lvl"/>
          <dgm:resizeHandles val="exact"/>
        </dgm:presLayoutVars>
      </dgm:prSet>
      <dgm:spPr/>
    </dgm:pt>
    <dgm:pt modelId="{705AF588-B4B8-4D20-843D-3E5A53740D32}" type="pres">
      <dgm:prSet presAssocID="{F79F626C-F469-45E0-A39B-7AB23A9F0883}" presName="linNode" presStyleCnt="0"/>
      <dgm:spPr/>
    </dgm:pt>
    <dgm:pt modelId="{30926F73-10A2-45F0-938E-F4BACBA861AE}" type="pres">
      <dgm:prSet presAssocID="{F79F626C-F469-45E0-A39B-7AB23A9F0883}" presName="parTx" presStyleLbl="revTx" presStyleIdx="0" presStyleCnt="4">
        <dgm:presLayoutVars>
          <dgm:chMax val="1"/>
          <dgm:bulletEnabled val="1"/>
        </dgm:presLayoutVars>
      </dgm:prSet>
      <dgm:spPr/>
    </dgm:pt>
    <dgm:pt modelId="{29BC2255-117A-4D7E-983D-1462596EE181}" type="pres">
      <dgm:prSet presAssocID="{F79F626C-F469-45E0-A39B-7AB23A9F0883}" presName="bracket" presStyleLbl="parChTrans1D1" presStyleIdx="0" presStyleCnt="4"/>
      <dgm:spPr>
        <a:ln>
          <a:solidFill>
            <a:srgbClr val="7030A0"/>
          </a:solidFill>
        </a:ln>
      </dgm:spPr>
    </dgm:pt>
    <dgm:pt modelId="{6BFCA5C1-869B-4DA7-B534-A2FB88F36D5B}" type="pres">
      <dgm:prSet presAssocID="{F79F626C-F469-45E0-A39B-7AB23A9F0883}" presName="spH" presStyleCnt="0"/>
      <dgm:spPr/>
    </dgm:pt>
    <dgm:pt modelId="{FFC6BACD-2BC6-4E24-866B-8A12D797969A}" type="pres">
      <dgm:prSet presAssocID="{F79F626C-F469-45E0-A39B-7AB23A9F0883}" presName="desTx" presStyleLbl="node1" presStyleIdx="0" presStyleCnt="4">
        <dgm:presLayoutVars>
          <dgm:bulletEnabled val="1"/>
        </dgm:presLayoutVars>
      </dgm:prSet>
      <dgm:spPr/>
    </dgm:pt>
    <dgm:pt modelId="{7595B62B-FE7F-4814-920C-EB949F909996}" type="pres">
      <dgm:prSet presAssocID="{95169F3B-EBEB-4736-9474-0173E83F7FAA}" presName="spV" presStyleCnt="0"/>
      <dgm:spPr/>
    </dgm:pt>
    <dgm:pt modelId="{1C4C2F3E-04B6-45CD-9DC3-096CC2B19BCF}" type="pres">
      <dgm:prSet presAssocID="{C549A84B-5B77-4078-AD0B-AFF5AD076819}" presName="linNode" presStyleCnt="0"/>
      <dgm:spPr/>
    </dgm:pt>
    <dgm:pt modelId="{649E4D21-4ED4-4D0F-9482-66BD5C2E2B53}" type="pres">
      <dgm:prSet presAssocID="{C549A84B-5B77-4078-AD0B-AFF5AD076819}" presName="parTx" presStyleLbl="revTx" presStyleIdx="1" presStyleCnt="4">
        <dgm:presLayoutVars>
          <dgm:chMax val="1"/>
          <dgm:bulletEnabled val="1"/>
        </dgm:presLayoutVars>
      </dgm:prSet>
      <dgm:spPr/>
    </dgm:pt>
    <dgm:pt modelId="{A5FE6291-C579-4591-B064-AC0329ACF8E9}" type="pres">
      <dgm:prSet presAssocID="{C549A84B-5B77-4078-AD0B-AFF5AD076819}" presName="bracket" presStyleLbl="parChTrans1D1" presStyleIdx="1" presStyleCnt="4"/>
      <dgm:spPr>
        <a:ln>
          <a:solidFill>
            <a:srgbClr val="7030A0"/>
          </a:solidFill>
        </a:ln>
      </dgm:spPr>
    </dgm:pt>
    <dgm:pt modelId="{09BAA45A-C89E-4E7A-8C92-CF11D257B328}" type="pres">
      <dgm:prSet presAssocID="{C549A84B-5B77-4078-AD0B-AFF5AD076819}" presName="spH" presStyleCnt="0"/>
      <dgm:spPr/>
    </dgm:pt>
    <dgm:pt modelId="{B36CC2E6-870B-44A4-A37D-BEBB6801632C}" type="pres">
      <dgm:prSet presAssocID="{C549A84B-5B77-4078-AD0B-AFF5AD076819}" presName="desTx" presStyleLbl="node1" presStyleIdx="1" presStyleCnt="4">
        <dgm:presLayoutVars>
          <dgm:bulletEnabled val="1"/>
        </dgm:presLayoutVars>
      </dgm:prSet>
      <dgm:spPr/>
    </dgm:pt>
    <dgm:pt modelId="{280BF1B8-8EB3-4555-98F8-8C1CD633B612}" type="pres">
      <dgm:prSet presAssocID="{A1A628BD-F05D-431C-9DF5-336BC47659E0}" presName="spV" presStyleCnt="0"/>
      <dgm:spPr/>
    </dgm:pt>
    <dgm:pt modelId="{40E5D55A-825D-4B24-8C0C-9587DC3AB658}" type="pres">
      <dgm:prSet presAssocID="{BD75D8F9-EC5E-4585-969C-F3DBEB13057A}" presName="linNode" presStyleCnt="0"/>
      <dgm:spPr/>
    </dgm:pt>
    <dgm:pt modelId="{670CCD4C-0A88-4739-A14E-2282AE0C1F33}" type="pres">
      <dgm:prSet presAssocID="{BD75D8F9-EC5E-4585-969C-F3DBEB13057A}" presName="parTx" presStyleLbl="revTx" presStyleIdx="2" presStyleCnt="4">
        <dgm:presLayoutVars>
          <dgm:chMax val="1"/>
          <dgm:bulletEnabled val="1"/>
        </dgm:presLayoutVars>
      </dgm:prSet>
      <dgm:spPr/>
    </dgm:pt>
    <dgm:pt modelId="{F79F62EA-F6BD-439F-8CAB-CC2621EBAA2C}" type="pres">
      <dgm:prSet presAssocID="{BD75D8F9-EC5E-4585-969C-F3DBEB13057A}" presName="bracket" presStyleLbl="parChTrans1D1" presStyleIdx="2" presStyleCnt="4"/>
      <dgm:spPr>
        <a:ln>
          <a:solidFill>
            <a:srgbClr val="7030A0"/>
          </a:solidFill>
        </a:ln>
      </dgm:spPr>
    </dgm:pt>
    <dgm:pt modelId="{407552A1-E4BC-4B0D-8D9E-37FD918C89D6}" type="pres">
      <dgm:prSet presAssocID="{BD75D8F9-EC5E-4585-969C-F3DBEB13057A}" presName="spH" presStyleCnt="0"/>
      <dgm:spPr/>
    </dgm:pt>
    <dgm:pt modelId="{4B29B498-8149-4470-9202-BC455BC3AE9B}" type="pres">
      <dgm:prSet presAssocID="{BD75D8F9-EC5E-4585-969C-F3DBEB13057A}" presName="desTx" presStyleLbl="node1" presStyleIdx="2" presStyleCnt="4" custScaleY="95152">
        <dgm:presLayoutVars>
          <dgm:bulletEnabled val="1"/>
        </dgm:presLayoutVars>
      </dgm:prSet>
      <dgm:spPr/>
    </dgm:pt>
    <dgm:pt modelId="{657820AB-DA84-4E19-9D8F-D655B3758658}" type="pres">
      <dgm:prSet presAssocID="{EAA5F98A-C2B0-44E9-8ABB-5F8664739C73}" presName="spV" presStyleCnt="0"/>
      <dgm:spPr/>
    </dgm:pt>
    <dgm:pt modelId="{3F590734-6DC8-4FDE-A75F-D788CC6BABDD}" type="pres">
      <dgm:prSet presAssocID="{55D33778-EE51-496B-9276-59C0852F33E7}" presName="linNode" presStyleCnt="0"/>
      <dgm:spPr/>
    </dgm:pt>
    <dgm:pt modelId="{3D6DCF43-7508-47AF-9FE3-AB70E5662741}" type="pres">
      <dgm:prSet presAssocID="{55D33778-EE51-496B-9276-59C0852F33E7}" presName="parTx" presStyleLbl="revTx" presStyleIdx="3" presStyleCnt="4">
        <dgm:presLayoutVars>
          <dgm:chMax val="1"/>
          <dgm:bulletEnabled val="1"/>
        </dgm:presLayoutVars>
      </dgm:prSet>
      <dgm:spPr/>
    </dgm:pt>
    <dgm:pt modelId="{C10598ED-86B6-4522-840E-E86AFC668067}" type="pres">
      <dgm:prSet presAssocID="{55D33778-EE51-496B-9276-59C0852F33E7}" presName="bracket" presStyleLbl="parChTrans1D1" presStyleIdx="3" presStyleCnt="4"/>
      <dgm:spPr>
        <a:ln>
          <a:solidFill>
            <a:srgbClr val="7030A0"/>
          </a:solidFill>
        </a:ln>
      </dgm:spPr>
    </dgm:pt>
    <dgm:pt modelId="{51C288E2-CFBA-4396-8698-05F4C6F32111}" type="pres">
      <dgm:prSet presAssocID="{55D33778-EE51-496B-9276-59C0852F33E7}" presName="spH" presStyleCnt="0"/>
      <dgm:spPr/>
    </dgm:pt>
    <dgm:pt modelId="{9CFD148A-2A71-4D33-912A-580A13F70781}" type="pres">
      <dgm:prSet presAssocID="{55D33778-EE51-496B-9276-59C0852F33E7}" presName="desTx" presStyleLbl="node1" presStyleIdx="3" presStyleCnt="4" custScaleY="88646">
        <dgm:presLayoutVars>
          <dgm:bulletEnabled val="1"/>
        </dgm:presLayoutVars>
      </dgm:prSet>
      <dgm:spPr/>
    </dgm:pt>
  </dgm:ptLst>
  <dgm:cxnLst>
    <dgm:cxn modelId="{3FC53B07-D104-4B92-9928-AB7D1D0EE159}" type="presOf" srcId="{C549A84B-5B77-4078-AD0B-AFF5AD076819}" destId="{649E4D21-4ED4-4D0F-9482-66BD5C2E2B53}" srcOrd="0" destOrd="0" presId="urn:diagrams.loki3.com/BracketList"/>
    <dgm:cxn modelId="{1F894D0C-FDD5-492C-9D5F-F14BC112DE34}" type="presOf" srcId="{23308910-C379-4A03-8532-F803F79C208F}" destId="{9CFD148A-2A71-4D33-912A-580A13F70781}" srcOrd="0" destOrd="0" presId="urn:diagrams.loki3.com/BracketList"/>
    <dgm:cxn modelId="{CCDD7411-2B92-4899-B3D4-BA4C86B5E429}" type="presOf" srcId="{BD75D8F9-EC5E-4585-969C-F3DBEB13057A}" destId="{670CCD4C-0A88-4739-A14E-2282AE0C1F33}" srcOrd="0" destOrd="0" presId="urn:diagrams.loki3.com/BracketList"/>
    <dgm:cxn modelId="{D4834C13-02E9-4324-ACCA-5096174CAC15}" srcId="{5C24CEE5-29B1-411E-A84A-319960CDB54C}" destId="{F79F626C-F469-45E0-A39B-7AB23A9F0883}" srcOrd="0" destOrd="0" parTransId="{4F9CA79F-487B-4481-958A-6EBAE6D99031}" sibTransId="{95169F3B-EBEB-4736-9474-0173E83F7FAA}"/>
    <dgm:cxn modelId="{D388FB29-023D-4C28-8315-E76A46B63F8C}" srcId="{5C24CEE5-29B1-411E-A84A-319960CDB54C}" destId="{55D33778-EE51-496B-9276-59C0852F33E7}" srcOrd="3" destOrd="0" parTransId="{634AC632-9265-4291-B8F1-8EEB9BA0682E}" sibTransId="{0B5D8D68-4BB1-47FE-BECE-0094AD57500B}"/>
    <dgm:cxn modelId="{781DF837-45F1-4B92-8C06-36B97472F25C}" srcId="{F79F626C-F469-45E0-A39B-7AB23A9F0883}" destId="{D9192EB9-E0B4-44D5-BD7F-D3B507551C06}" srcOrd="0" destOrd="0" parTransId="{3B2BC6D5-0752-4B15-A047-168BEA61B49C}" sibTransId="{A2101355-1605-49B0-BA78-ABE1E60FB983}"/>
    <dgm:cxn modelId="{4D28113E-6F4D-4B84-9015-E484F51BAC17}" srcId="{F79F626C-F469-45E0-A39B-7AB23A9F0883}" destId="{6BA5820A-DD35-421D-BDA6-1113CD4EE221}" srcOrd="1" destOrd="0" parTransId="{51288D73-8E3D-421F-AD0E-D9F31884908E}" sibTransId="{B2E047CB-F7E0-4BE4-8A50-47747870AD81}"/>
    <dgm:cxn modelId="{6017AF5F-B352-42CE-8876-763844F820DA}" type="presOf" srcId="{02AE595D-212D-4F64-A447-F8F6BAD8DF90}" destId="{B36CC2E6-870B-44A4-A37D-BEBB6801632C}" srcOrd="0" destOrd="0" presId="urn:diagrams.loki3.com/BracketList"/>
    <dgm:cxn modelId="{D3BAC15F-6207-4D1D-B1C3-5D6E16280B96}" type="presOf" srcId="{98A915BD-2D93-4699-8251-092CF3757BD3}" destId="{9CFD148A-2A71-4D33-912A-580A13F70781}" srcOrd="0" destOrd="1" presId="urn:diagrams.loki3.com/BracketList"/>
    <dgm:cxn modelId="{78074368-D0DB-49DA-A20B-2B1E7D2ADB7F}" type="presOf" srcId="{CB417E6F-D5E5-4FEA-BE28-44D88FB570A0}" destId="{9CFD148A-2A71-4D33-912A-580A13F70781}" srcOrd="0" destOrd="2" presId="urn:diagrams.loki3.com/BracketList"/>
    <dgm:cxn modelId="{63F0A46F-4D3C-4500-A3B3-E894762BA1B9}" type="presOf" srcId="{5C24CEE5-29B1-411E-A84A-319960CDB54C}" destId="{D70A8E68-4AB5-45B4-998B-984655F79B5A}" srcOrd="0" destOrd="0" presId="urn:diagrams.loki3.com/BracketList"/>
    <dgm:cxn modelId="{D43C285A-B764-4AA9-816E-CC8BBFF17B40}" type="presOf" srcId="{6BA5820A-DD35-421D-BDA6-1113CD4EE221}" destId="{FFC6BACD-2BC6-4E24-866B-8A12D797969A}" srcOrd="0" destOrd="1" presId="urn:diagrams.loki3.com/BracketList"/>
    <dgm:cxn modelId="{99BD4F84-3893-464D-BB9C-19ECEE912C8E}" srcId="{5C24CEE5-29B1-411E-A84A-319960CDB54C}" destId="{BD75D8F9-EC5E-4585-969C-F3DBEB13057A}" srcOrd="2" destOrd="0" parTransId="{D3E21F08-0493-4A2C-AF51-AB67FC509C39}" sibTransId="{EAA5F98A-C2B0-44E9-8ABB-5F8664739C73}"/>
    <dgm:cxn modelId="{5AB30685-392C-4CF2-B884-BA31F9E6A049}" srcId="{BD75D8F9-EC5E-4585-969C-F3DBEB13057A}" destId="{6C5C9706-4486-4C13-85AB-3157AEEBFDE2}" srcOrd="0" destOrd="0" parTransId="{08791611-FD10-486A-9AF1-A1395BFF11F3}" sibTransId="{7CAD1E73-8E55-4A46-BDEB-54348BD52458}"/>
    <dgm:cxn modelId="{59AE4D98-89F7-4355-B48A-0359E051811F}" srcId="{55D33778-EE51-496B-9276-59C0852F33E7}" destId="{98A915BD-2D93-4699-8251-092CF3757BD3}" srcOrd="1" destOrd="0" parTransId="{F7BD5C32-8450-4BB0-A3F8-CB5170DF832A}" sibTransId="{D46A204B-9845-4C12-93F0-26BCFE2BD12F}"/>
    <dgm:cxn modelId="{973C4DAE-B737-4549-A363-BDD7F4C67548}" type="presOf" srcId="{1E85CF8B-1EF3-4B8E-A839-0DEEE2E61E3D}" destId="{B36CC2E6-870B-44A4-A37D-BEBB6801632C}" srcOrd="0" destOrd="1" presId="urn:diagrams.loki3.com/BracketList"/>
    <dgm:cxn modelId="{4E5132B4-1AB5-4DAB-9C41-A4C3F5A12F0F}" type="presOf" srcId="{D9192EB9-E0B4-44D5-BD7F-D3B507551C06}" destId="{FFC6BACD-2BC6-4E24-866B-8A12D797969A}" srcOrd="0" destOrd="0" presId="urn:diagrams.loki3.com/BracketList"/>
    <dgm:cxn modelId="{28014CBD-5BD4-4F90-9C0E-8307D2C67BEA}" srcId="{55D33778-EE51-496B-9276-59C0852F33E7}" destId="{CB417E6F-D5E5-4FEA-BE28-44D88FB570A0}" srcOrd="2" destOrd="0" parTransId="{2CBCFE31-8675-4603-9F42-5D62F77E6A62}" sibTransId="{0081A075-C1DB-4BC1-BAE5-FF7008737FB7}"/>
    <dgm:cxn modelId="{AB64A9BD-1A9A-4605-8C10-27348B8AC486}" type="presOf" srcId="{F79F626C-F469-45E0-A39B-7AB23A9F0883}" destId="{30926F73-10A2-45F0-938E-F4BACBA861AE}" srcOrd="0" destOrd="0" presId="urn:diagrams.loki3.com/BracketList"/>
    <dgm:cxn modelId="{844534C5-34F6-4081-AE6F-E18E627D104B}" srcId="{5C24CEE5-29B1-411E-A84A-319960CDB54C}" destId="{C549A84B-5B77-4078-AD0B-AFF5AD076819}" srcOrd="1" destOrd="0" parTransId="{41633E3E-B396-42F6-818A-A505F0B8804E}" sibTransId="{A1A628BD-F05D-431C-9DF5-336BC47659E0}"/>
    <dgm:cxn modelId="{76FFB0CB-794B-41B0-AD63-6167015E59CD}" type="presOf" srcId="{3CB2D66A-518B-4989-B387-6698ABEEEB98}" destId="{4B29B498-8149-4470-9202-BC455BC3AE9B}" srcOrd="0" destOrd="1" presId="urn:diagrams.loki3.com/BracketList"/>
    <dgm:cxn modelId="{69987AD0-FDCD-4AD6-8C3C-FCC24E28F498}" type="presOf" srcId="{6C5C9706-4486-4C13-85AB-3157AEEBFDE2}" destId="{4B29B498-8149-4470-9202-BC455BC3AE9B}" srcOrd="0" destOrd="0" presId="urn:diagrams.loki3.com/BracketList"/>
    <dgm:cxn modelId="{55E79FD3-A341-423C-9145-E49DA5CB70AE}" srcId="{55D33778-EE51-496B-9276-59C0852F33E7}" destId="{23308910-C379-4A03-8532-F803F79C208F}" srcOrd="0" destOrd="0" parTransId="{B8DBA3CB-2408-4674-9FFD-02B856C2C615}" sibTransId="{A5329778-6B83-4234-AEE4-4A63D50EEBDC}"/>
    <dgm:cxn modelId="{E4212AD6-CF4F-4400-BED8-27C5A7C7B78F}" srcId="{C549A84B-5B77-4078-AD0B-AFF5AD076819}" destId="{1E85CF8B-1EF3-4B8E-A839-0DEEE2E61E3D}" srcOrd="1" destOrd="0" parTransId="{4E0B218A-AF74-4EFD-9FFE-D7668BDE6BA9}" sibTransId="{FDFF7352-6DDF-4718-BFA9-EE9A3E9E3F77}"/>
    <dgm:cxn modelId="{BE23FFE0-937D-40C1-87A4-7C5C965A6198}" srcId="{C549A84B-5B77-4078-AD0B-AFF5AD076819}" destId="{02AE595D-212D-4F64-A447-F8F6BAD8DF90}" srcOrd="0" destOrd="0" parTransId="{8292BEFF-18CD-4935-8E24-2D69E3EB6CA0}" sibTransId="{2932515F-43D4-4847-AAEB-98EDBA0088EC}"/>
    <dgm:cxn modelId="{D37619E7-EE9D-4E71-B61F-F0C0B210DD38}" srcId="{BD75D8F9-EC5E-4585-969C-F3DBEB13057A}" destId="{3CB2D66A-518B-4989-B387-6698ABEEEB98}" srcOrd="1" destOrd="0" parTransId="{1A69CD31-E706-47BB-B681-7005274025FF}" sibTransId="{AE3B897C-D81D-4FAD-A1F5-87533434C1BA}"/>
    <dgm:cxn modelId="{73FF8EFD-3589-4205-B86F-1C8677DE2242}" type="presOf" srcId="{55D33778-EE51-496B-9276-59C0852F33E7}" destId="{3D6DCF43-7508-47AF-9FE3-AB70E5662741}" srcOrd="0" destOrd="0" presId="urn:diagrams.loki3.com/BracketList"/>
    <dgm:cxn modelId="{5C68C9F6-4F59-4E72-AE65-042B24C6349D}" type="presParOf" srcId="{D70A8E68-4AB5-45B4-998B-984655F79B5A}" destId="{705AF588-B4B8-4D20-843D-3E5A53740D32}" srcOrd="0" destOrd="0" presId="urn:diagrams.loki3.com/BracketList"/>
    <dgm:cxn modelId="{2054912A-7545-435F-893A-478D618F0EE3}" type="presParOf" srcId="{705AF588-B4B8-4D20-843D-3E5A53740D32}" destId="{30926F73-10A2-45F0-938E-F4BACBA861AE}" srcOrd="0" destOrd="0" presId="urn:diagrams.loki3.com/BracketList"/>
    <dgm:cxn modelId="{A8697535-B4D4-4D56-BF55-39A64DF84D21}" type="presParOf" srcId="{705AF588-B4B8-4D20-843D-3E5A53740D32}" destId="{29BC2255-117A-4D7E-983D-1462596EE181}" srcOrd="1" destOrd="0" presId="urn:diagrams.loki3.com/BracketList"/>
    <dgm:cxn modelId="{0E99E3A7-4199-4D92-812E-EE693CF5FEB6}" type="presParOf" srcId="{705AF588-B4B8-4D20-843D-3E5A53740D32}" destId="{6BFCA5C1-869B-4DA7-B534-A2FB88F36D5B}" srcOrd="2" destOrd="0" presId="urn:diagrams.loki3.com/BracketList"/>
    <dgm:cxn modelId="{1861F9FD-4DB1-46CB-9491-6A23876C5E1D}" type="presParOf" srcId="{705AF588-B4B8-4D20-843D-3E5A53740D32}" destId="{FFC6BACD-2BC6-4E24-866B-8A12D797969A}" srcOrd="3" destOrd="0" presId="urn:diagrams.loki3.com/BracketList"/>
    <dgm:cxn modelId="{546872E2-CC77-492F-8E10-B48F61CF0855}" type="presParOf" srcId="{D70A8E68-4AB5-45B4-998B-984655F79B5A}" destId="{7595B62B-FE7F-4814-920C-EB949F909996}" srcOrd="1" destOrd="0" presId="urn:diagrams.loki3.com/BracketList"/>
    <dgm:cxn modelId="{86F763B1-55FF-4B1E-BECB-1BCDED9FA2CC}" type="presParOf" srcId="{D70A8E68-4AB5-45B4-998B-984655F79B5A}" destId="{1C4C2F3E-04B6-45CD-9DC3-096CC2B19BCF}" srcOrd="2" destOrd="0" presId="urn:diagrams.loki3.com/BracketList"/>
    <dgm:cxn modelId="{DC1905B6-2A0A-4C86-8C6C-80637F805F84}" type="presParOf" srcId="{1C4C2F3E-04B6-45CD-9DC3-096CC2B19BCF}" destId="{649E4D21-4ED4-4D0F-9482-66BD5C2E2B53}" srcOrd="0" destOrd="0" presId="urn:diagrams.loki3.com/BracketList"/>
    <dgm:cxn modelId="{3AA6635E-DB15-456D-A972-2C7ABB60DA2E}" type="presParOf" srcId="{1C4C2F3E-04B6-45CD-9DC3-096CC2B19BCF}" destId="{A5FE6291-C579-4591-B064-AC0329ACF8E9}" srcOrd="1" destOrd="0" presId="urn:diagrams.loki3.com/BracketList"/>
    <dgm:cxn modelId="{2596AD82-0559-4090-9C73-6740B43FCE92}" type="presParOf" srcId="{1C4C2F3E-04B6-45CD-9DC3-096CC2B19BCF}" destId="{09BAA45A-C89E-4E7A-8C92-CF11D257B328}" srcOrd="2" destOrd="0" presId="urn:diagrams.loki3.com/BracketList"/>
    <dgm:cxn modelId="{D4C0D977-451C-4A58-9AD7-CFB37B0B67BB}" type="presParOf" srcId="{1C4C2F3E-04B6-45CD-9DC3-096CC2B19BCF}" destId="{B36CC2E6-870B-44A4-A37D-BEBB6801632C}" srcOrd="3" destOrd="0" presId="urn:diagrams.loki3.com/BracketList"/>
    <dgm:cxn modelId="{DF3D5E5F-558D-4856-99FC-78915819C063}" type="presParOf" srcId="{D70A8E68-4AB5-45B4-998B-984655F79B5A}" destId="{280BF1B8-8EB3-4555-98F8-8C1CD633B612}" srcOrd="3" destOrd="0" presId="urn:diagrams.loki3.com/BracketList"/>
    <dgm:cxn modelId="{F99B1314-1CBE-4F9A-B6EA-72D7E14AE7A2}" type="presParOf" srcId="{D70A8E68-4AB5-45B4-998B-984655F79B5A}" destId="{40E5D55A-825D-4B24-8C0C-9587DC3AB658}" srcOrd="4" destOrd="0" presId="urn:diagrams.loki3.com/BracketList"/>
    <dgm:cxn modelId="{A592BAEB-374F-4E79-878A-1753D1F156F8}" type="presParOf" srcId="{40E5D55A-825D-4B24-8C0C-9587DC3AB658}" destId="{670CCD4C-0A88-4739-A14E-2282AE0C1F33}" srcOrd="0" destOrd="0" presId="urn:diagrams.loki3.com/BracketList"/>
    <dgm:cxn modelId="{3B373D11-C869-45DF-951C-F372D5EFA296}" type="presParOf" srcId="{40E5D55A-825D-4B24-8C0C-9587DC3AB658}" destId="{F79F62EA-F6BD-439F-8CAB-CC2621EBAA2C}" srcOrd="1" destOrd="0" presId="urn:diagrams.loki3.com/BracketList"/>
    <dgm:cxn modelId="{719B4EC0-47A4-4D20-9B52-4CF309E1E2B5}" type="presParOf" srcId="{40E5D55A-825D-4B24-8C0C-9587DC3AB658}" destId="{407552A1-E4BC-4B0D-8D9E-37FD918C89D6}" srcOrd="2" destOrd="0" presId="urn:diagrams.loki3.com/BracketList"/>
    <dgm:cxn modelId="{42505442-A87C-4008-9CCF-2CFE914A1467}" type="presParOf" srcId="{40E5D55A-825D-4B24-8C0C-9587DC3AB658}" destId="{4B29B498-8149-4470-9202-BC455BC3AE9B}" srcOrd="3" destOrd="0" presId="urn:diagrams.loki3.com/BracketList"/>
    <dgm:cxn modelId="{75C39050-5C24-4645-9297-0031B78C45C0}" type="presParOf" srcId="{D70A8E68-4AB5-45B4-998B-984655F79B5A}" destId="{657820AB-DA84-4E19-9D8F-D655B3758658}" srcOrd="5" destOrd="0" presId="urn:diagrams.loki3.com/BracketList"/>
    <dgm:cxn modelId="{70A88904-2EEA-49F2-B1A0-46A0F75DDC5F}" type="presParOf" srcId="{D70A8E68-4AB5-45B4-998B-984655F79B5A}" destId="{3F590734-6DC8-4FDE-A75F-D788CC6BABDD}" srcOrd="6" destOrd="0" presId="urn:diagrams.loki3.com/BracketList"/>
    <dgm:cxn modelId="{A78A40C6-F49F-45A2-B51B-8B93F666FC96}" type="presParOf" srcId="{3F590734-6DC8-4FDE-A75F-D788CC6BABDD}" destId="{3D6DCF43-7508-47AF-9FE3-AB70E5662741}" srcOrd="0" destOrd="0" presId="urn:diagrams.loki3.com/BracketList"/>
    <dgm:cxn modelId="{D9178127-0380-4581-8A16-1977D64D932E}" type="presParOf" srcId="{3F590734-6DC8-4FDE-A75F-D788CC6BABDD}" destId="{C10598ED-86B6-4522-840E-E86AFC668067}" srcOrd="1" destOrd="0" presId="urn:diagrams.loki3.com/BracketList"/>
    <dgm:cxn modelId="{49912E08-535E-40DE-81CF-310DF23070FA}" type="presParOf" srcId="{3F590734-6DC8-4FDE-A75F-D788CC6BABDD}" destId="{51C288E2-CFBA-4396-8698-05F4C6F32111}" srcOrd="2" destOrd="0" presId="urn:diagrams.loki3.com/BracketList"/>
    <dgm:cxn modelId="{B602BFAD-5A83-4E22-AB6D-667ED7E87A1C}" type="presParOf" srcId="{3F590734-6DC8-4FDE-A75F-D788CC6BABDD}" destId="{9CFD148A-2A71-4D33-912A-580A13F70781}" srcOrd="3" destOrd="0" presId="urn:diagrams.loki3.com/BracketList"/>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26F73-10A2-45F0-938E-F4BACBA861AE}">
      <dsp:nvSpPr>
        <dsp:cNvPr id="0" name=""/>
        <dsp:cNvSpPr/>
      </dsp:nvSpPr>
      <dsp:spPr>
        <a:xfrm>
          <a:off x="3026" y="129550"/>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US" sz="1200" b="1" kern="1200">
              <a:solidFill>
                <a:srgbClr val="7030A0"/>
              </a:solidFill>
            </a:rPr>
            <a:t>Access &amp; Inclusion</a:t>
          </a:r>
        </a:p>
      </dsp:txBody>
      <dsp:txXfrm>
        <a:off x="3026" y="129550"/>
        <a:ext cx="1547886" cy="257400"/>
      </dsp:txXfrm>
    </dsp:sp>
    <dsp:sp modelId="{29BC2255-117A-4D7E-983D-1462596EE181}">
      <dsp:nvSpPr>
        <dsp:cNvPr id="0" name=""/>
        <dsp:cNvSpPr/>
      </dsp:nvSpPr>
      <dsp:spPr>
        <a:xfrm>
          <a:off x="1550913" y="8893"/>
          <a:ext cx="309577" cy="498712"/>
        </a:xfrm>
        <a:prstGeom prst="leftBrace">
          <a:avLst>
            <a:gd name="adj1" fmla="val 35000"/>
            <a:gd name="adj2" fmla="val 50000"/>
          </a:avLst>
        </a:pr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FFC6BACD-2BC6-4E24-866B-8A12D797969A}">
      <dsp:nvSpPr>
        <dsp:cNvPr id="0" name=""/>
        <dsp:cNvSpPr/>
      </dsp:nvSpPr>
      <dsp:spPr>
        <a:xfrm>
          <a:off x="1984321" y="8893"/>
          <a:ext cx="4210252" cy="498712"/>
        </a:xfrm>
        <a:prstGeom prst="rect">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rgbClr val="7030A0"/>
              </a:solidFill>
            </a:rPr>
            <a:t>Increasing opportunities for people to connect</a:t>
          </a:r>
          <a:endParaRPr lang="en-US" sz="1200" b="1" kern="1200">
            <a:solidFill>
              <a:srgbClr val="7030A0"/>
            </a:solidFill>
          </a:endParaRPr>
        </a:p>
        <a:p>
          <a:pPr marL="114300" lvl="1" indent="-114300" algn="l" defTabSz="533400">
            <a:lnSpc>
              <a:spcPct val="90000"/>
            </a:lnSpc>
            <a:spcBef>
              <a:spcPct val="0"/>
            </a:spcBef>
            <a:spcAft>
              <a:spcPct val="15000"/>
            </a:spcAft>
            <a:buFont typeface="Symbol" panose="05050102010706020507" pitchFamily="18" charset="2"/>
            <a:buChar char=""/>
          </a:pPr>
          <a:r>
            <a:rPr lang="en-GB" sz="1200" b="1" kern="1200">
              <a:solidFill>
                <a:srgbClr val="7030A0"/>
              </a:solidFill>
            </a:rPr>
            <a:t>Building awareness and promoting positive attitudes</a:t>
          </a:r>
          <a:endParaRPr lang="en-US" sz="1200" b="1" kern="1200">
            <a:solidFill>
              <a:srgbClr val="7030A0"/>
            </a:solidFill>
          </a:endParaRPr>
        </a:p>
      </dsp:txBody>
      <dsp:txXfrm>
        <a:off x="1984321" y="8893"/>
        <a:ext cx="4210252" cy="498712"/>
      </dsp:txXfrm>
    </dsp:sp>
    <dsp:sp modelId="{649E4D21-4ED4-4D0F-9482-66BD5C2E2B53}">
      <dsp:nvSpPr>
        <dsp:cNvPr id="0" name=""/>
        <dsp:cNvSpPr/>
      </dsp:nvSpPr>
      <dsp:spPr>
        <a:xfrm>
          <a:off x="3026" y="956593"/>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US" sz="1200" b="1" kern="1200">
              <a:solidFill>
                <a:srgbClr val="7030A0"/>
              </a:solidFill>
            </a:rPr>
            <a:t>Partnership</a:t>
          </a:r>
        </a:p>
      </dsp:txBody>
      <dsp:txXfrm>
        <a:off x="3026" y="956593"/>
        <a:ext cx="1547886" cy="257400"/>
      </dsp:txXfrm>
    </dsp:sp>
    <dsp:sp modelId="{A5FE6291-C579-4591-B064-AC0329ACF8E9}">
      <dsp:nvSpPr>
        <dsp:cNvPr id="0" name=""/>
        <dsp:cNvSpPr/>
      </dsp:nvSpPr>
      <dsp:spPr>
        <a:xfrm>
          <a:off x="1550913" y="554406"/>
          <a:ext cx="309577" cy="1061775"/>
        </a:xfrm>
        <a:prstGeom prst="leftBrace">
          <a:avLst>
            <a:gd name="adj1" fmla="val 35000"/>
            <a:gd name="adj2" fmla="val 50000"/>
          </a:avLst>
        </a:pr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B36CC2E6-870B-44A4-A37D-BEBB6801632C}">
      <dsp:nvSpPr>
        <dsp:cNvPr id="0" name=""/>
        <dsp:cNvSpPr/>
      </dsp:nvSpPr>
      <dsp:spPr>
        <a:xfrm>
          <a:off x="1984321" y="554406"/>
          <a:ext cx="4210252" cy="1061775"/>
        </a:xfrm>
        <a:prstGeom prst="rect">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rgbClr val="7030A0"/>
              </a:solidFill>
            </a:rPr>
            <a:t>A community infrastructure that supports connected communities</a:t>
          </a:r>
          <a:endParaRPr lang="en-US" sz="1200" b="0" kern="1200">
            <a:solidFill>
              <a:srgbClr val="7030A0"/>
            </a:solidFill>
          </a:endParaRPr>
        </a:p>
        <a:p>
          <a:pPr marL="114300" lvl="1" indent="-114300" algn="l" defTabSz="533400">
            <a:lnSpc>
              <a:spcPct val="90000"/>
            </a:lnSpc>
            <a:spcBef>
              <a:spcPct val="0"/>
            </a:spcBef>
            <a:spcAft>
              <a:spcPct val="15000"/>
            </a:spcAft>
            <a:buChar char="•"/>
          </a:pPr>
          <a:r>
            <a:rPr lang="en-US" sz="1200" b="0" kern="1200">
              <a:solidFill>
                <a:srgbClr val="7030A0"/>
              </a:solidFill>
            </a:rPr>
            <a:t>Services that have been developed in partnership - with communities, passengers, or partners - to ensure they meet the widest possible needs</a:t>
          </a:r>
        </a:p>
      </dsp:txBody>
      <dsp:txXfrm>
        <a:off x="1984321" y="554406"/>
        <a:ext cx="4210252" cy="1061775"/>
      </dsp:txXfrm>
    </dsp:sp>
    <dsp:sp modelId="{670CCD4C-0A88-4739-A14E-2282AE0C1F33}">
      <dsp:nvSpPr>
        <dsp:cNvPr id="0" name=""/>
        <dsp:cNvSpPr/>
      </dsp:nvSpPr>
      <dsp:spPr>
        <a:xfrm>
          <a:off x="3026" y="1968643"/>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US" sz="1200" b="1" kern="1200">
              <a:solidFill>
                <a:srgbClr val="7030A0"/>
              </a:solidFill>
            </a:rPr>
            <a:t>Sustainable Impact</a:t>
          </a:r>
        </a:p>
      </dsp:txBody>
      <dsp:txXfrm>
        <a:off x="3026" y="1968643"/>
        <a:ext cx="1547886" cy="257400"/>
      </dsp:txXfrm>
    </dsp:sp>
    <dsp:sp modelId="{F79F62EA-F6BD-439F-8CAB-CC2621EBAA2C}">
      <dsp:nvSpPr>
        <dsp:cNvPr id="0" name=""/>
        <dsp:cNvSpPr/>
      </dsp:nvSpPr>
      <dsp:spPr>
        <a:xfrm>
          <a:off x="1550913" y="1662981"/>
          <a:ext cx="309577" cy="868725"/>
        </a:xfrm>
        <a:prstGeom prst="leftBrace">
          <a:avLst>
            <a:gd name="adj1" fmla="val 35000"/>
            <a:gd name="adj2" fmla="val 50000"/>
          </a:avLst>
        </a:pr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4B29B498-8149-4470-9202-BC455BC3AE9B}">
      <dsp:nvSpPr>
        <dsp:cNvPr id="0" name=""/>
        <dsp:cNvSpPr/>
      </dsp:nvSpPr>
      <dsp:spPr>
        <a:xfrm>
          <a:off x="1984321" y="1684039"/>
          <a:ext cx="4210252" cy="826609"/>
        </a:xfrm>
        <a:prstGeom prst="rect">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rgbClr val="7030A0"/>
              </a:solidFill>
            </a:rPr>
            <a:t>Low carbon solutions that help us to deliver services in an environmentally sustainable way</a:t>
          </a:r>
        </a:p>
        <a:p>
          <a:pPr marL="114300" lvl="1" indent="-114300" algn="l" defTabSz="533400">
            <a:lnSpc>
              <a:spcPct val="90000"/>
            </a:lnSpc>
            <a:spcBef>
              <a:spcPct val="0"/>
            </a:spcBef>
            <a:spcAft>
              <a:spcPct val="15000"/>
            </a:spcAft>
            <a:buChar char="•"/>
          </a:pPr>
          <a:r>
            <a:rPr lang="en-US" sz="1200" b="0" kern="1200">
              <a:solidFill>
                <a:srgbClr val="7030A0"/>
              </a:solidFill>
            </a:rPr>
            <a:t>Services that are designed to be viable in the longer term, embedded in the communities they serve</a:t>
          </a:r>
        </a:p>
      </dsp:txBody>
      <dsp:txXfrm>
        <a:off x="1984321" y="1684039"/>
        <a:ext cx="4210252" cy="826609"/>
      </dsp:txXfrm>
    </dsp:sp>
    <dsp:sp modelId="{3D6DCF43-7508-47AF-9FE3-AB70E5662741}">
      <dsp:nvSpPr>
        <dsp:cNvPr id="0" name=""/>
        <dsp:cNvSpPr/>
      </dsp:nvSpPr>
      <dsp:spPr>
        <a:xfrm>
          <a:off x="3026" y="2996781"/>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US" sz="1200" b="1" kern="1200">
              <a:solidFill>
                <a:srgbClr val="7030A0"/>
              </a:solidFill>
            </a:rPr>
            <a:t>Local</a:t>
          </a:r>
          <a:r>
            <a:rPr lang="en-US" sz="1200" b="1" kern="1200"/>
            <a:t> </a:t>
          </a:r>
          <a:r>
            <a:rPr lang="en-US" sz="1200" b="1" kern="1200">
              <a:solidFill>
                <a:srgbClr val="7030A0"/>
              </a:solidFill>
            </a:rPr>
            <a:t>Connections</a:t>
          </a:r>
        </a:p>
      </dsp:txBody>
      <dsp:txXfrm>
        <a:off x="3026" y="2996781"/>
        <a:ext cx="1547886" cy="257400"/>
      </dsp:txXfrm>
    </dsp:sp>
    <dsp:sp modelId="{C10598ED-86B6-4522-840E-E86AFC668067}">
      <dsp:nvSpPr>
        <dsp:cNvPr id="0" name=""/>
        <dsp:cNvSpPr/>
      </dsp:nvSpPr>
      <dsp:spPr>
        <a:xfrm>
          <a:off x="1550913" y="2578506"/>
          <a:ext cx="309577" cy="1093950"/>
        </a:xfrm>
        <a:prstGeom prst="leftBrace">
          <a:avLst>
            <a:gd name="adj1" fmla="val 35000"/>
            <a:gd name="adj2" fmla="val 50000"/>
          </a:avLst>
        </a:pr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9CFD148A-2A71-4D33-912A-580A13F70781}">
      <dsp:nvSpPr>
        <dsp:cNvPr id="0" name=""/>
        <dsp:cNvSpPr/>
      </dsp:nvSpPr>
      <dsp:spPr>
        <a:xfrm>
          <a:off x="1984321" y="2640609"/>
          <a:ext cx="4210252" cy="969742"/>
        </a:xfrm>
        <a:prstGeom prst="rect">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rgbClr val="7030A0"/>
              </a:solidFill>
            </a:rPr>
            <a:t>Cohesive and supportive communities</a:t>
          </a:r>
          <a:endParaRPr lang="en-US" sz="1200" b="1" kern="1200">
            <a:solidFill>
              <a:srgbClr val="7030A0"/>
            </a:solidFill>
          </a:endParaRPr>
        </a:p>
        <a:p>
          <a:pPr marL="114300" lvl="1" indent="-114300" algn="l" defTabSz="533400">
            <a:lnSpc>
              <a:spcPct val="90000"/>
            </a:lnSpc>
            <a:spcBef>
              <a:spcPct val="0"/>
            </a:spcBef>
            <a:spcAft>
              <a:spcPct val="15000"/>
            </a:spcAft>
            <a:buChar char="•"/>
          </a:pPr>
          <a:r>
            <a:rPr lang="en-US" sz="1200" b="0" kern="1200">
              <a:solidFill>
                <a:srgbClr val="7030A0"/>
              </a:solidFill>
            </a:rPr>
            <a:t>Connecting with other community hubs to improve integration</a:t>
          </a:r>
        </a:p>
        <a:p>
          <a:pPr marL="114300" lvl="1" indent="-114300" algn="l" defTabSz="533400">
            <a:lnSpc>
              <a:spcPct val="90000"/>
            </a:lnSpc>
            <a:spcBef>
              <a:spcPct val="0"/>
            </a:spcBef>
            <a:spcAft>
              <a:spcPct val="15000"/>
            </a:spcAft>
            <a:buChar char="•"/>
          </a:pPr>
          <a:r>
            <a:rPr lang="en-US" sz="1200" b="0" kern="1200">
              <a:solidFill>
                <a:srgbClr val="7030A0"/>
              </a:solidFill>
            </a:rPr>
            <a:t>Supporting people within their communities to connect with their local services</a:t>
          </a:r>
        </a:p>
      </dsp:txBody>
      <dsp:txXfrm>
        <a:off x="1984321" y="2640609"/>
        <a:ext cx="4210252" cy="969742"/>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